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B75301" w:rsidRDefault="00290F50" w:rsidP="00B75301">
      <w:pPr>
        <w:contextualSpacing/>
        <w:jc w:val="center"/>
        <w:rPr>
          <w:rFonts w:ascii="Times" w:hAnsi="Times"/>
          <w:b/>
        </w:rPr>
      </w:pPr>
      <w:bookmarkStart w:id="0" w:name="_GoBack"/>
      <w:bookmarkEnd w:id="0"/>
      <w:r w:rsidRPr="00B75301">
        <w:rPr>
          <w:rFonts w:ascii="Times" w:hAnsi="Times"/>
          <w:b/>
        </w:rPr>
        <w:t>SECOND PRESBYTERIAN CHURCH</w:t>
      </w:r>
    </w:p>
    <w:p w14:paraId="1D0F6B3A" w14:textId="42907DB1" w:rsidR="00290F50" w:rsidRPr="00B75301" w:rsidRDefault="00290F50" w:rsidP="00B75301">
      <w:pPr>
        <w:contextualSpacing/>
        <w:jc w:val="center"/>
        <w:rPr>
          <w:rFonts w:ascii="Times" w:hAnsi="Times"/>
          <w:b/>
        </w:rPr>
      </w:pPr>
      <w:r w:rsidRPr="00B75301">
        <w:rPr>
          <w:rFonts w:ascii="Times" w:hAnsi="Times"/>
          <w:b/>
        </w:rPr>
        <w:t xml:space="preserve">SESSION STATED </w:t>
      </w:r>
      <w:r w:rsidR="00B75301">
        <w:rPr>
          <w:rFonts w:ascii="Times" w:hAnsi="Times"/>
          <w:b/>
        </w:rPr>
        <w:t xml:space="preserve">MEETING </w:t>
      </w:r>
      <w:r w:rsidR="00B75301" w:rsidRPr="00B75301">
        <w:rPr>
          <w:rFonts w:ascii="Times" w:hAnsi="Times"/>
          <w:b/>
        </w:rPr>
        <w:t>MINUTES</w:t>
      </w:r>
    </w:p>
    <w:p w14:paraId="739143C5" w14:textId="5E82E56A" w:rsidR="00290F50" w:rsidRPr="00B75301" w:rsidRDefault="00261DFF" w:rsidP="00B75301">
      <w:pPr>
        <w:contextualSpacing/>
        <w:jc w:val="center"/>
        <w:rPr>
          <w:rFonts w:ascii="Times" w:hAnsi="Times"/>
          <w:b/>
        </w:rPr>
      </w:pPr>
      <w:r w:rsidRPr="00B75301">
        <w:rPr>
          <w:rFonts w:ascii="Times" w:hAnsi="Times"/>
          <w:b/>
        </w:rPr>
        <w:t>November 13</w:t>
      </w:r>
      <w:r w:rsidR="0008573B" w:rsidRPr="00B75301">
        <w:rPr>
          <w:rFonts w:ascii="Times" w:hAnsi="Times"/>
          <w:b/>
        </w:rPr>
        <w:t>, 2018</w:t>
      </w:r>
    </w:p>
    <w:p w14:paraId="113FE9D9" w14:textId="77777777" w:rsidR="00B75301" w:rsidRDefault="00B75301" w:rsidP="00B75301">
      <w:pPr>
        <w:contextualSpacing/>
        <w:rPr>
          <w:rFonts w:ascii="Times" w:hAnsi="Times"/>
        </w:rPr>
      </w:pPr>
    </w:p>
    <w:p w14:paraId="07527CBF" w14:textId="51E9AFB8" w:rsidR="00B75301" w:rsidRPr="00B75301" w:rsidRDefault="00B75301" w:rsidP="00B75301">
      <w:pPr>
        <w:contextualSpacing/>
      </w:pPr>
      <w:r w:rsidRPr="00B75301">
        <w:rPr>
          <w:rFonts w:ascii="Times" w:hAnsi="Times"/>
        </w:rPr>
        <w:t xml:space="preserve">Session of Second Presbyterian Church met for a regular meeting on Tuesday, </w:t>
      </w:r>
      <w:r>
        <w:rPr>
          <w:rFonts w:ascii="Times" w:hAnsi="Times"/>
        </w:rPr>
        <w:t>November</w:t>
      </w:r>
      <w:r w:rsidRPr="00B75301">
        <w:rPr>
          <w:rFonts w:ascii="Times" w:hAnsi="Times"/>
        </w:rPr>
        <w:t xml:space="preserve"> </w:t>
      </w:r>
      <w:r>
        <w:rPr>
          <w:rFonts w:ascii="Times" w:hAnsi="Times"/>
        </w:rPr>
        <w:t>1</w:t>
      </w:r>
      <w:r w:rsidRPr="00B75301">
        <w:rPr>
          <w:rFonts w:ascii="Times" w:hAnsi="Times"/>
        </w:rPr>
        <w:t xml:space="preserve">3, 2018, in Fellowship Hall. </w:t>
      </w:r>
      <w:r>
        <w:rPr>
          <w:rFonts w:ascii="Times" w:hAnsi="Times"/>
        </w:rPr>
        <w:t xml:space="preserve"> </w:t>
      </w:r>
      <w:r w:rsidRPr="00B75301">
        <w:rPr>
          <w:rFonts w:ascii="Times" w:hAnsi="Times"/>
        </w:rPr>
        <w:t>After prayer at 5:</w:t>
      </w:r>
      <w:r>
        <w:rPr>
          <w:rFonts w:ascii="Times" w:hAnsi="Times"/>
        </w:rPr>
        <w:t>2</w:t>
      </w:r>
      <w:r w:rsidRPr="00B75301">
        <w:rPr>
          <w:rFonts w:ascii="Times" w:hAnsi="Times"/>
        </w:rPr>
        <w:t xml:space="preserve">5pm by </w:t>
      </w:r>
      <w:r>
        <w:rPr>
          <w:rFonts w:ascii="Times" w:hAnsi="Times"/>
        </w:rPr>
        <w:t>Elder George Huggins</w:t>
      </w:r>
      <w:r w:rsidRPr="00B75301">
        <w:rPr>
          <w:rFonts w:ascii="Times" w:hAnsi="Times"/>
        </w:rPr>
        <w:t xml:space="preserve">, a potluck dinner was shared. </w:t>
      </w:r>
      <w:r>
        <w:rPr>
          <w:rFonts w:ascii="Times" w:hAnsi="Times"/>
        </w:rPr>
        <w:t xml:space="preserve"> </w:t>
      </w:r>
      <w:r w:rsidRPr="00B75301">
        <w:rPr>
          <w:rFonts w:ascii="Times" w:hAnsi="Times"/>
        </w:rPr>
        <w:t xml:space="preserve">Elder </w:t>
      </w:r>
      <w:r>
        <w:rPr>
          <w:rFonts w:ascii="Times" w:hAnsi="Times"/>
        </w:rPr>
        <w:t xml:space="preserve">Eli Lopez </w:t>
      </w:r>
      <w:r w:rsidRPr="00B75301">
        <w:rPr>
          <w:rFonts w:ascii="Times" w:hAnsi="Times"/>
        </w:rPr>
        <w:t>led us in devotions</w:t>
      </w:r>
      <w:r>
        <w:rPr>
          <w:rFonts w:ascii="Times" w:hAnsi="Times"/>
        </w:rPr>
        <w:t xml:space="preserve"> using the theme “Thanksgiving and Being Grateful.”  Eli</w:t>
      </w:r>
      <w:r w:rsidRPr="00B75301">
        <w:rPr>
          <w:rFonts w:ascii="Times" w:hAnsi="Times"/>
        </w:rPr>
        <w:t xml:space="preserve"> opened the business meeting with prayer at 6:0</w:t>
      </w:r>
      <w:r>
        <w:rPr>
          <w:rFonts w:ascii="Times" w:hAnsi="Times"/>
        </w:rPr>
        <w:t>5</w:t>
      </w:r>
      <w:r w:rsidRPr="00B75301">
        <w:rPr>
          <w:rFonts w:ascii="Times" w:hAnsi="Times"/>
        </w:rPr>
        <w:t>pm.</w:t>
      </w:r>
    </w:p>
    <w:p w14:paraId="26E1C325" w14:textId="2599CEC7" w:rsidR="00290F50" w:rsidRDefault="00290F50" w:rsidP="00B75301">
      <w:pPr>
        <w:contextualSpacing/>
        <w:rPr>
          <w:rFonts w:ascii="Times" w:hAnsi="Times"/>
        </w:rPr>
      </w:pPr>
    </w:p>
    <w:p w14:paraId="6110BB03" w14:textId="5FD01289" w:rsidR="00290F50" w:rsidRPr="00B75301" w:rsidRDefault="00290F50" w:rsidP="00B75301">
      <w:pPr>
        <w:contextualSpacing/>
        <w:rPr>
          <w:rFonts w:ascii="Times" w:hAnsi="Times"/>
          <w:color w:val="000000" w:themeColor="text1"/>
        </w:rPr>
      </w:pPr>
      <w:r w:rsidRPr="00B75301">
        <w:rPr>
          <w:rFonts w:ascii="Times" w:hAnsi="Times"/>
          <w:b/>
          <w:color w:val="000000" w:themeColor="text1"/>
        </w:rPr>
        <w:t>Present:</w:t>
      </w:r>
      <w:r w:rsidRPr="00B75301">
        <w:rPr>
          <w:rFonts w:ascii="Times" w:hAnsi="Times"/>
          <w:color w:val="000000" w:themeColor="text1"/>
        </w:rPr>
        <w:t xml:space="preserve">  </w:t>
      </w:r>
      <w:r w:rsidR="00C5445A" w:rsidRPr="00B75301">
        <w:rPr>
          <w:rFonts w:ascii="Times" w:hAnsi="Times"/>
          <w:i/>
          <w:color w:val="000000" w:themeColor="text1"/>
        </w:rPr>
        <w:t>Pastor</w:t>
      </w:r>
      <w:r w:rsidR="00DD55C3" w:rsidRPr="00B75301">
        <w:rPr>
          <w:rFonts w:ascii="Times" w:hAnsi="Times"/>
          <w:i/>
          <w:color w:val="000000" w:themeColor="text1"/>
        </w:rPr>
        <w:t>,</w:t>
      </w:r>
      <w:r w:rsidRPr="00B75301">
        <w:rPr>
          <w:rFonts w:ascii="Times" w:hAnsi="Times"/>
          <w:color w:val="000000" w:themeColor="text1"/>
        </w:rPr>
        <w:t xml:space="preserve"> Rev.</w:t>
      </w:r>
      <w:r w:rsidR="00C5445A" w:rsidRPr="00B75301">
        <w:rPr>
          <w:rFonts w:ascii="Times" w:hAnsi="Times"/>
          <w:color w:val="000000" w:themeColor="text1"/>
        </w:rPr>
        <w:t xml:space="preserve"> Dr. Robert Woodruff</w:t>
      </w:r>
      <w:r w:rsidRPr="00B75301">
        <w:rPr>
          <w:rFonts w:ascii="Times" w:hAnsi="Times"/>
          <w:color w:val="000000" w:themeColor="text1"/>
        </w:rPr>
        <w:t>, Moderator</w:t>
      </w:r>
    </w:p>
    <w:p w14:paraId="59E34153" w14:textId="0C7B9D6E" w:rsidR="00290F50" w:rsidRPr="00B75301" w:rsidRDefault="00290F50" w:rsidP="00B75301">
      <w:pPr>
        <w:contextualSpacing/>
        <w:rPr>
          <w:rFonts w:ascii="Times" w:hAnsi="Times"/>
          <w:color w:val="000000" w:themeColor="text1"/>
        </w:rPr>
      </w:pPr>
      <w:r w:rsidRPr="00B75301">
        <w:rPr>
          <w:rFonts w:ascii="Times" w:hAnsi="Times"/>
          <w:i/>
          <w:color w:val="000000" w:themeColor="text1"/>
        </w:rPr>
        <w:t>Elders:</w:t>
      </w:r>
      <w:r w:rsidRPr="00B75301">
        <w:rPr>
          <w:rFonts w:ascii="Times" w:hAnsi="Times"/>
          <w:color w:val="000000" w:themeColor="text1"/>
        </w:rPr>
        <w:t xml:space="preserve"> </w:t>
      </w:r>
      <w:r w:rsidR="005C715C" w:rsidRPr="00B75301">
        <w:rPr>
          <w:rFonts w:ascii="Times" w:hAnsi="Times"/>
          <w:color w:val="000000" w:themeColor="text1"/>
        </w:rPr>
        <w:t xml:space="preserve">Anita Abeyta, </w:t>
      </w:r>
      <w:r w:rsidRPr="00B75301">
        <w:rPr>
          <w:rFonts w:ascii="Times" w:hAnsi="Times"/>
          <w:color w:val="000000" w:themeColor="text1"/>
        </w:rPr>
        <w:t>Don Bixby, George Huggins,</w:t>
      </w:r>
      <w:r w:rsidR="0033546B" w:rsidRPr="00B75301">
        <w:rPr>
          <w:rFonts w:ascii="Times" w:hAnsi="Times"/>
          <w:color w:val="000000" w:themeColor="text1"/>
        </w:rPr>
        <w:t xml:space="preserve"> </w:t>
      </w:r>
      <w:r w:rsidR="00261DFF" w:rsidRPr="00B75301">
        <w:rPr>
          <w:rFonts w:ascii="Times" w:hAnsi="Times"/>
          <w:color w:val="000000" w:themeColor="text1"/>
        </w:rPr>
        <w:t xml:space="preserve">Kris Johnson, </w:t>
      </w:r>
      <w:r w:rsidR="00DD55C3" w:rsidRPr="00B75301">
        <w:rPr>
          <w:rFonts w:ascii="Times" w:hAnsi="Times"/>
          <w:color w:val="000000" w:themeColor="text1"/>
        </w:rPr>
        <w:t>Eli Lopez</w:t>
      </w:r>
      <w:r w:rsidR="00BC2C26" w:rsidRPr="00B75301">
        <w:rPr>
          <w:rFonts w:ascii="Times" w:hAnsi="Times"/>
          <w:color w:val="000000" w:themeColor="text1"/>
        </w:rPr>
        <w:t xml:space="preserve">, Ruth Montoya, </w:t>
      </w:r>
      <w:r w:rsidR="00DD55C3" w:rsidRPr="00B75301">
        <w:rPr>
          <w:rFonts w:ascii="Times" w:hAnsi="Times"/>
          <w:color w:val="000000" w:themeColor="text1"/>
        </w:rPr>
        <w:t>Ella Porragas</w:t>
      </w:r>
      <w:r w:rsidR="00B75301">
        <w:rPr>
          <w:rFonts w:ascii="Times" w:hAnsi="Times"/>
          <w:color w:val="000000" w:themeColor="text1"/>
        </w:rPr>
        <w:t xml:space="preserve">, </w:t>
      </w:r>
      <w:r w:rsidR="00BC2C26" w:rsidRPr="00B75301">
        <w:rPr>
          <w:rFonts w:ascii="Times" w:hAnsi="Times"/>
          <w:color w:val="000000" w:themeColor="text1"/>
        </w:rPr>
        <w:t>John Van Dyke</w:t>
      </w:r>
    </w:p>
    <w:p w14:paraId="7E4DE1D1" w14:textId="5FB51512" w:rsidR="00290F50" w:rsidRPr="00B75301" w:rsidRDefault="00290F50" w:rsidP="00B75301">
      <w:pPr>
        <w:contextualSpacing/>
        <w:rPr>
          <w:rFonts w:ascii="Times" w:hAnsi="Times"/>
          <w:b/>
          <w:color w:val="000000" w:themeColor="text1"/>
        </w:rPr>
      </w:pPr>
      <w:r w:rsidRPr="00B75301">
        <w:rPr>
          <w:rFonts w:ascii="Times" w:hAnsi="Times"/>
          <w:b/>
          <w:color w:val="000000" w:themeColor="text1"/>
        </w:rPr>
        <w:t>Excused:</w:t>
      </w:r>
      <w:r w:rsidR="000F4557" w:rsidRPr="00B75301">
        <w:rPr>
          <w:rFonts w:ascii="Times" w:hAnsi="Times"/>
          <w:color w:val="000000" w:themeColor="text1"/>
        </w:rPr>
        <w:t xml:space="preserve"> </w:t>
      </w:r>
      <w:r w:rsidR="002F4E4B" w:rsidRPr="00B75301">
        <w:rPr>
          <w:rFonts w:ascii="Times" w:hAnsi="Times"/>
          <w:color w:val="000000" w:themeColor="text1"/>
        </w:rPr>
        <w:t xml:space="preserve"> </w:t>
      </w:r>
      <w:r w:rsidR="00C32460" w:rsidRPr="00B75301">
        <w:rPr>
          <w:rFonts w:ascii="Times" w:hAnsi="Times"/>
          <w:color w:val="000000" w:themeColor="text1"/>
        </w:rPr>
        <w:t>Anna Torres</w:t>
      </w:r>
      <w:r w:rsidR="002E4DF8" w:rsidRPr="00B75301">
        <w:rPr>
          <w:rFonts w:ascii="Times" w:hAnsi="Times"/>
          <w:color w:val="000000" w:themeColor="text1"/>
        </w:rPr>
        <w:t>, Pat Gilberto, Abel McBride, Reme Molo</w:t>
      </w:r>
    </w:p>
    <w:p w14:paraId="286FB53F" w14:textId="77777777" w:rsidR="00E9111B" w:rsidRPr="00B75301" w:rsidRDefault="00290F50" w:rsidP="00B75301">
      <w:pPr>
        <w:contextualSpacing/>
        <w:rPr>
          <w:rFonts w:ascii="Times" w:hAnsi="Times"/>
          <w:color w:val="000000" w:themeColor="text1"/>
        </w:rPr>
      </w:pPr>
      <w:r w:rsidRPr="00B75301">
        <w:rPr>
          <w:rFonts w:ascii="Times" w:hAnsi="Times"/>
          <w:b/>
          <w:color w:val="000000" w:themeColor="text1"/>
        </w:rPr>
        <w:t>Guests:</w:t>
      </w:r>
    </w:p>
    <w:p w14:paraId="1749B356" w14:textId="77777777" w:rsidR="00E9111B" w:rsidRPr="00B75301" w:rsidRDefault="00290F50" w:rsidP="00B75301">
      <w:pPr>
        <w:pStyle w:val="ListParagraph"/>
        <w:numPr>
          <w:ilvl w:val="0"/>
          <w:numId w:val="48"/>
        </w:numPr>
        <w:ind w:left="360"/>
        <w:rPr>
          <w:rFonts w:ascii="Times" w:hAnsi="Times"/>
          <w:color w:val="000000" w:themeColor="text1"/>
        </w:rPr>
      </w:pPr>
      <w:r w:rsidRPr="00B75301">
        <w:rPr>
          <w:rFonts w:ascii="Times" w:hAnsi="Times"/>
          <w:color w:val="000000" w:themeColor="text1"/>
        </w:rPr>
        <w:t>Francis and Susie Chang, Youth Leaders;</w:t>
      </w:r>
    </w:p>
    <w:p w14:paraId="6613026A" w14:textId="4BDE7CC1" w:rsidR="00E9111B" w:rsidRPr="00B75301" w:rsidRDefault="00261DFF" w:rsidP="00B75301">
      <w:pPr>
        <w:pStyle w:val="ListParagraph"/>
        <w:numPr>
          <w:ilvl w:val="0"/>
          <w:numId w:val="48"/>
        </w:numPr>
        <w:ind w:left="360"/>
        <w:rPr>
          <w:rFonts w:ascii="Times" w:hAnsi="Times"/>
          <w:color w:val="000000" w:themeColor="text1"/>
        </w:rPr>
      </w:pPr>
      <w:r w:rsidRPr="00B75301">
        <w:rPr>
          <w:rFonts w:ascii="Times" w:hAnsi="Times"/>
          <w:color w:val="000000" w:themeColor="text1"/>
        </w:rPr>
        <w:t>Phyliss Nunns</w:t>
      </w:r>
      <w:r w:rsidR="00BB3E43" w:rsidRPr="00B75301">
        <w:rPr>
          <w:rFonts w:ascii="Times" w:hAnsi="Times"/>
          <w:color w:val="000000" w:themeColor="text1"/>
        </w:rPr>
        <w:t xml:space="preserve">, </w:t>
      </w:r>
      <w:r w:rsidR="00290F50" w:rsidRPr="00B75301">
        <w:rPr>
          <w:rFonts w:ascii="Times" w:hAnsi="Times"/>
          <w:color w:val="000000" w:themeColor="text1"/>
        </w:rPr>
        <w:t>Deacon representative</w:t>
      </w:r>
      <w:r w:rsidR="00C5445A" w:rsidRPr="00B75301">
        <w:rPr>
          <w:rFonts w:ascii="Times" w:hAnsi="Times"/>
          <w:color w:val="000000" w:themeColor="text1"/>
        </w:rPr>
        <w:t>;</w:t>
      </w:r>
    </w:p>
    <w:p w14:paraId="335EEDE5" w14:textId="2A04CDE5" w:rsidR="00D301DB" w:rsidRPr="00B75301" w:rsidRDefault="00163141" w:rsidP="00B75301">
      <w:pPr>
        <w:pStyle w:val="ListParagraph"/>
        <w:numPr>
          <w:ilvl w:val="0"/>
          <w:numId w:val="48"/>
        </w:numPr>
        <w:ind w:left="360"/>
        <w:rPr>
          <w:rFonts w:ascii="Times" w:hAnsi="Times"/>
          <w:color w:val="000000" w:themeColor="text1"/>
        </w:rPr>
      </w:pPr>
      <w:r w:rsidRPr="00B75301">
        <w:rPr>
          <w:rFonts w:ascii="Times" w:hAnsi="Times"/>
          <w:color w:val="000000" w:themeColor="text1"/>
        </w:rPr>
        <w:t xml:space="preserve">Lauren LaMonica, </w:t>
      </w:r>
      <w:r w:rsidR="00883C8D" w:rsidRPr="00B75301">
        <w:rPr>
          <w:rFonts w:ascii="Times" w:hAnsi="Times"/>
          <w:color w:val="000000" w:themeColor="text1"/>
        </w:rPr>
        <w:t>PCUSA Young Adult Volunteer (</w:t>
      </w:r>
      <w:r w:rsidRPr="00B75301">
        <w:rPr>
          <w:rFonts w:ascii="Times" w:hAnsi="Times"/>
          <w:color w:val="000000" w:themeColor="text1"/>
        </w:rPr>
        <w:t>YAV</w:t>
      </w:r>
      <w:r w:rsidR="00883C8D" w:rsidRPr="00B75301">
        <w:rPr>
          <w:rFonts w:ascii="Times" w:hAnsi="Times"/>
          <w:color w:val="000000" w:themeColor="text1"/>
        </w:rPr>
        <w:t>), assigned to Second</w:t>
      </w:r>
      <w:r w:rsidR="009E38D2" w:rsidRPr="00B75301">
        <w:rPr>
          <w:rFonts w:ascii="Times" w:hAnsi="Times"/>
          <w:color w:val="000000" w:themeColor="text1"/>
        </w:rPr>
        <w:t>;</w:t>
      </w:r>
    </w:p>
    <w:p w14:paraId="51814F40" w14:textId="77777777" w:rsidR="00A47734" w:rsidRPr="00B75301" w:rsidRDefault="00D301DB" w:rsidP="00B75301">
      <w:pPr>
        <w:pStyle w:val="ListParagraph"/>
        <w:numPr>
          <w:ilvl w:val="0"/>
          <w:numId w:val="48"/>
        </w:numPr>
        <w:ind w:left="360"/>
        <w:rPr>
          <w:rFonts w:ascii="Times" w:hAnsi="Times"/>
          <w:color w:val="000000" w:themeColor="text1"/>
        </w:rPr>
      </w:pPr>
      <w:r w:rsidRPr="00B75301">
        <w:rPr>
          <w:rFonts w:ascii="Times" w:hAnsi="Times"/>
          <w:color w:val="000000" w:themeColor="text1"/>
        </w:rPr>
        <w:t>Lynn Gatewood, Paying Treasurer</w:t>
      </w:r>
      <w:r w:rsidR="00A47734" w:rsidRPr="00B75301">
        <w:rPr>
          <w:rFonts w:ascii="Times" w:hAnsi="Times"/>
          <w:color w:val="000000" w:themeColor="text1"/>
        </w:rPr>
        <w:t>;</w:t>
      </w:r>
    </w:p>
    <w:p w14:paraId="3ED9DEE3" w14:textId="40F6425C" w:rsidR="00E9111B" w:rsidRDefault="00A47734" w:rsidP="00B75301">
      <w:pPr>
        <w:pStyle w:val="ListParagraph"/>
        <w:numPr>
          <w:ilvl w:val="0"/>
          <w:numId w:val="48"/>
        </w:numPr>
        <w:ind w:left="360"/>
        <w:rPr>
          <w:rFonts w:ascii="Times" w:hAnsi="Times"/>
          <w:color w:val="000000" w:themeColor="text1"/>
        </w:rPr>
      </w:pPr>
      <w:r w:rsidRPr="00B75301">
        <w:rPr>
          <w:rFonts w:ascii="Times" w:hAnsi="Times"/>
          <w:color w:val="000000" w:themeColor="text1"/>
        </w:rPr>
        <w:t>Maria Martinez, for the Mission report in Anna’s absence</w:t>
      </w:r>
      <w:r w:rsidR="00261DFF" w:rsidRPr="00B75301">
        <w:rPr>
          <w:rFonts w:ascii="Times" w:hAnsi="Times"/>
          <w:color w:val="000000" w:themeColor="text1"/>
        </w:rPr>
        <w:t>.</w:t>
      </w:r>
    </w:p>
    <w:p w14:paraId="425C8FB3" w14:textId="670E61DF" w:rsidR="00B75301" w:rsidRDefault="00B75301" w:rsidP="00B75301">
      <w:pPr>
        <w:rPr>
          <w:rFonts w:ascii="Times" w:hAnsi="Times"/>
          <w:color w:val="000000" w:themeColor="text1"/>
        </w:rPr>
      </w:pPr>
    </w:p>
    <w:p w14:paraId="2DCD8DC4" w14:textId="316E84F5" w:rsidR="00B75301" w:rsidRPr="00B75301" w:rsidRDefault="00B75301" w:rsidP="00B75301">
      <w:pPr>
        <w:rPr>
          <w:rFonts w:ascii="Times" w:hAnsi="Times"/>
          <w:color w:val="000000" w:themeColor="text1"/>
        </w:rPr>
      </w:pPr>
      <w:r>
        <w:rPr>
          <w:rFonts w:ascii="Times" w:hAnsi="Times"/>
          <w:color w:val="000000" w:themeColor="text1"/>
        </w:rPr>
        <w:t>The clerk declared a quorum was present.</w:t>
      </w:r>
    </w:p>
    <w:p w14:paraId="11F47072" w14:textId="77EF6E10" w:rsidR="00290F50" w:rsidRDefault="00290F50" w:rsidP="00B75301">
      <w:pPr>
        <w:contextualSpacing/>
        <w:rPr>
          <w:rFonts w:ascii="Times" w:hAnsi="Times"/>
          <w:color w:val="000000" w:themeColor="text1"/>
        </w:rPr>
      </w:pPr>
    </w:p>
    <w:p w14:paraId="683AD547" w14:textId="189F8FE4" w:rsidR="003F52A8" w:rsidRPr="00B75301" w:rsidRDefault="00B75301" w:rsidP="00B75301">
      <w:pPr>
        <w:contextualSpacing/>
        <w:rPr>
          <w:rFonts w:ascii="Times" w:hAnsi="Times"/>
          <w:color w:val="000000" w:themeColor="text1"/>
        </w:rPr>
      </w:pPr>
      <w:r w:rsidRPr="00B75301">
        <w:rPr>
          <w:rFonts w:ascii="Times" w:hAnsi="Times"/>
          <w:color w:val="000000" w:themeColor="text1"/>
        </w:rPr>
        <w:t xml:space="preserve">Session </w:t>
      </w:r>
      <w:r w:rsidRPr="00B75301">
        <w:rPr>
          <w:rFonts w:ascii="Times" w:hAnsi="Times"/>
          <w:b/>
          <w:color w:val="000000" w:themeColor="text1"/>
        </w:rPr>
        <w:t>VOTED</w:t>
      </w:r>
      <w:r w:rsidRPr="00B75301">
        <w:rPr>
          <w:rFonts w:ascii="Times" w:hAnsi="Times"/>
          <w:color w:val="000000" w:themeColor="text1"/>
        </w:rPr>
        <w:t xml:space="preserve"> to grant e</w:t>
      </w:r>
      <w:r w:rsidR="00A47734" w:rsidRPr="00B75301">
        <w:rPr>
          <w:rFonts w:ascii="Times" w:hAnsi="Times"/>
          <w:color w:val="000000" w:themeColor="text1"/>
        </w:rPr>
        <w:t xml:space="preserve">nduring </w:t>
      </w:r>
      <w:r w:rsidR="003F52A8" w:rsidRPr="00B75301">
        <w:rPr>
          <w:rFonts w:ascii="Times" w:hAnsi="Times"/>
          <w:color w:val="000000" w:themeColor="text1"/>
        </w:rPr>
        <w:t xml:space="preserve">Privilege of Floor to </w:t>
      </w:r>
      <w:r w:rsidR="00A47734" w:rsidRPr="00B75301">
        <w:rPr>
          <w:rFonts w:ascii="Times" w:hAnsi="Times"/>
          <w:color w:val="000000" w:themeColor="text1"/>
        </w:rPr>
        <w:t>Paying Treasurer</w:t>
      </w:r>
      <w:r w:rsidRPr="00B75301">
        <w:rPr>
          <w:rFonts w:ascii="Times" w:hAnsi="Times"/>
          <w:color w:val="000000" w:themeColor="text1"/>
        </w:rPr>
        <w:t>,</w:t>
      </w:r>
      <w:r w:rsidR="00A47734" w:rsidRPr="00B75301">
        <w:rPr>
          <w:rFonts w:ascii="Times" w:hAnsi="Times"/>
          <w:color w:val="000000" w:themeColor="text1"/>
        </w:rPr>
        <w:t xml:space="preserve"> Elder </w:t>
      </w:r>
      <w:r w:rsidR="003F52A8" w:rsidRPr="00B75301">
        <w:rPr>
          <w:rFonts w:ascii="Times" w:hAnsi="Times"/>
          <w:color w:val="000000" w:themeColor="text1"/>
        </w:rPr>
        <w:t>Lynn Gatewood</w:t>
      </w:r>
      <w:r w:rsidRPr="00B75301">
        <w:rPr>
          <w:rFonts w:ascii="Times" w:hAnsi="Times"/>
          <w:color w:val="000000" w:themeColor="text1"/>
        </w:rPr>
        <w:t>,</w:t>
      </w:r>
      <w:r w:rsidR="00A47734" w:rsidRPr="00B75301">
        <w:rPr>
          <w:rFonts w:ascii="Times" w:hAnsi="Times"/>
          <w:color w:val="000000" w:themeColor="text1"/>
        </w:rPr>
        <w:t xml:space="preserve"> for whatever business she deems to bring to Session</w:t>
      </w:r>
      <w:r w:rsidR="009E38D2" w:rsidRPr="00B75301">
        <w:rPr>
          <w:rFonts w:ascii="Times" w:hAnsi="Times"/>
          <w:color w:val="000000" w:themeColor="text1"/>
        </w:rPr>
        <w:t xml:space="preserve"> in any meeting</w:t>
      </w:r>
      <w:r w:rsidR="00A47734" w:rsidRPr="00B75301">
        <w:rPr>
          <w:rFonts w:ascii="Times" w:hAnsi="Times"/>
          <w:color w:val="000000" w:themeColor="text1"/>
        </w:rPr>
        <w:t>;</w:t>
      </w:r>
      <w:r w:rsidR="003F52A8" w:rsidRPr="00B75301">
        <w:rPr>
          <w:rFonts w:ascii="Times" w:hAnsi="Times"/>
          <w:color w:val="000000" w:themeColor="text1"/>
        </w:rPr>
        <w:t xml:space="preserve"> and </w:t>
      </w:r>
      <w:r w:rsidRPr="00B75301">
        <w:rPr>
          <w:rFonts w:ascii="Times" w:hAnsi="Times"/>
          <w:color w:val="000000" w:themeColor="text1"/>
        </w:rPr>
        <w:t xml:space="preserve">to grant </w:t>
      </w:r>
      <w:r w:rsidR="00A47734" w:rsidRPr="00B75301">
        <w:rPr>
          <w:rFonts w:ascii="Times" w:hAnsi="Times"/>
          <w:color w:val="000000" w:themeColor="text1"/>
        </w:rPr>
        <w:t>Privilege of the Floor for this meeting for Maria Martinez to comment on the report of Mission Committee.</w:t>
      </w:r>
    </w:p>
    <w:p w14:paraId="3B7F6CA4" w14:textId="2D0DFADF" w:rsidR="00B75301" w:rsidRDefault="00B75301" w:rsidP="00B75301">
      <w:pPr>
        <w:contextualSpacing/>
        <w:rPr>
          <w:rFonts w:ascii="Times" w:hAnsi="Times"/>
          <w:color w:val="000000" w:themeColor="text1"/>
        </w:rPr>
      </w:pPr>
    </w:p>
    <w:p w14:paraId="7F7D9DCF" w14:textId="25CC81F9" w:rsidR="00290F50" w:rsidRPr="00B75301" w:rsidRDefault="00B75301" w:rsidP="00B75301">
      <w:pPr>
        <w:contextualSpacing/>
        <w:rPr>
          <w:rFonts w:ascii="Times" w:hAnsi="Times"/>
          <w:color w:val="000000" w:themeColor="text1"/>
        </w:rPr>
      </w:pPr>
      <w:r>
        <w:rPr>
          <w:rFonts w:ascii="Times" w:hAnsi="Times"/>
          <w:color w:val="000000" w:themeColor="text1"/>
        </w:rPr>
        <w:t xml:space="preserve">Session </w:t>
      </w:r>
      <w:r w:rsidRPr="00B75301">
        <w:rPr>
          <w:rFonts w:ascii="Times" w:hAnsi="Times"/>
          <w:b/>
          <w:color w:val="000000" w:themeColor="text1"/>
        </w:rPr>
        <w:t>VOTED</w:t>
      </w:r>
      <w:r>
        <w:rPr>
          <w:rFonts w:ascii="Times" w:hAnsi="Times"/>
          <w:color w:val="000000" w:themeColor="text1"/>
        </w:rPr>
        <w:t xml:space="preserve"> t</w:t>
      </w:r>
      <w:r w:rsidR="00290F50" w:rsidRPr="00B75301">
        <w:rPr>
          <w:rFonts w:ascii="Times" w:hAnsi="Times"/>
          <w:color w:val="000000" w:themeColor="text1"/>
        </w:rPr>
        <w:t>o approve the agenda.</w:t>
      </w:r>
      <w:r w:rsidR="00BF2F46" w:rsidRPr="00B75301">
        <w:rPr>
          <w:rFonts w:ascii="Times" w:hAnsi="Times"/>
          <w:color w:val="000000" w:themeColor="text1"/>
        </w:rPr>
        <w:t xml:space="preserve"> </w:t>
      </w:r>
    </w:p>
    <w:p w14:paraId="368E3E93" w14:textId="01F2CCB0" w:rsidR="00E9111B" w:rsidRPr="00B75301" w:rsidRDefault="00E9111B" w:rsidP="00B75301">
      <w:pPr>
        <w:contextualSpacing/>
        <w:rPr>
          <w:rFonts w:ascii="Times" w:hAnsi="Times"/>
          <w:color w:val="FF0000"/>
        </w:rPr>
      </w:pPr>
    </w:p>
    <w:p w14:paraId="3E650974" w14:textId="55B7B491" w:rsidR="00DB044C" w:rsidRPr="00B75301" w:rsidRDefault="00DB044C" w:rsidP="00B75301">
      <w:pPr>
        <w:contextualSpacing/>
        <w:rPr>
          <w:rFonts w:ascii="Times" w:hAnsi="Times"/>
          <w:b/>
          <w:color w:val="000000" w:themeColor="text1"/>
          <w:u w:val="single"/>
        </w:rPr>
      </w:pPr>
      <w:r w:rsidRPr="00B75301">
        <w:rPr>
          <w:rFonts w:ascii="Times" w:hAnsi="Times"/>
          <w:b/>
          <w:color w:val="000000" w:themeColor="text1"/>
          <w:u w:val="single"/>
        </w:rPr>
        <w:t>ORDER OF THE DAY</w:t>
      </w:r>
    </w:p>
    <w:p w14:paraId="7190F2EA" w14:textId="2C34E747" w:rsidR="00E9111B" w:rsidRPr="00B75301" w:rsidRDefault="00E9111B" w:rsidP="00B75301">
      <w:pPr>
        <w:contextualSpacing/>
        <w:rPr>
          <w:rFonts w:ascii="Times" w:hAnsi="Times"/>
          <w:b/>
          <w:color w:val="000000" w:themeColor="text1"/>
          <w:u w:val="single"/>
        </w:rPr>
      </w:pPr>
    </w:p>
    <w:p w14:paraId="47F1214F" w14:textId="4FC716FA" w:rsidR="00A47734" w:rsidRPr="00B75301" w:rsidRDefault="00B75301" w:rsidP="00B75301">
      <w:pPr>
        <w:pStyle w:val="Standard"/>
        <w:suppressAutoHyphens w:val="0"/>
        <w:autoSpaceDN/>
        <w:contextualSpacing/>
        <w:textAlignment w:val="auto"/>
        <w:rPr>
          <w:rFonts w:ascii="Times" w:eastAsiaTheme="minorEastAsia" w:hAnsi="Times" w:cstheme="minorBidi"/>
          <w:color w:val="000000" w:themeColor="text1"/>
          <w:kern w:val="0"/>
          <w:lang w:eastAsia="en-US" w:bidi="ar-SA"/>
        </w:rPr>
      </w:pPr>
      <w:r>
        <w:rPr>
          <w:rFonts w:ascii="Times" w:hAnsi="Times"/>
          <w:b/>
          <w:color w:val="000000" w:themeColor="text1"/>
        </w:rPr>
        <w:t xml:space="preserve">Report from the </w:t>
      </w:r>
      <w:r w:rsidR="00A47734" w:rsidRPr="00B75301">
        <w:rPr>
          <w:rFonts w:ascii="Times" w:hAnsi="Times"/>
          <w:b/>
          <w:color w:val="000000" w:themeColor="text1"/>
        </w:rPr>
        <w:t>Mission</w:t>
      </w:r>
      <w:r>
        <w:rPr>
          <w:rFonts w:ascii="Times" w:hAnsi="Times"/>
          <w:b/>
          <w:color w:val="000000" w:themeColor="text1"/>
        </w:rPr>
        <w:t xml:space="preserve"> Committee</w:t>
      </w:r>
      <w:r w:rsidR="00A47734" w:rsidRPr="00B75301">
        <w:rPr>
          <w:rFonts w:ascii="Times" w:hAnsi="Times"/>
          <w:color w:val="000000" w:themeColor="text1"/>
        </w:rPr>
        <w:t xml:space="preserve"> –</w:t>
      </w:r>
      <w:r>
        <w:rPr>
          <w:rFonts w:ascii="Times" w:hAnsi="Times"/>
          <w:color w:val="000000" w:themeColor="text1"/>
        </w:rPr>
        <w:t xml:space="preserve"> </w:t>
      </w:r>
      <w:r w:rsidR="00290686">
        <w:rPr>
          <w:rFonts w:ascii="Times" w:hAnsi="Times"/>
          <w:color w:val="000000" w:themeColor="text1"/>
        </w:rPr>
        <w:t xml:space="preserve">Submitted by </w:t>
      </w:r>
      <w:r w:rsidR="00A47734" w:rsidRPr="00B75301">
        <w:rPr>
          <w:rFonts w:ascii="Times" w:hAnsi="Times"/>
          <w:color w:val="000000" w:themeColor="text1"/>
        </w:rPr>
        <w:t>Anna Torres</w:t>
      </w:r>
    </w:p>
    <w:p w14:paraId="0897A826" w14:textId="77777777" w:rsidR="00A47734" w:rsidRPr="00B75301" w:rsidRDefault="00A47734" w:rsidP="00B75301">
      <w:pPr>
        <w:pStyle w:val="Standard"/>
        <w:contextualSpacing/>
        <w:rPr>
          <w:rFonts w:ascii="Times" w:hAnsi="Times"/>
        </w:rPr>
      </w:pPr>
      <w:r w:rsidRPr="00B75301">
        <w:rPr>
          <w:rFonts w:ascii="Times" w:hAnsi="Times"/>
        </w:rPr>
        <w:t>Mission committee met on November 1 at 1:30 P.M.  Members in attendance were Anna Torres, Pastor Rob Woodruff, Maria Martinez, Gloria Mirabal and YAV Lauren LaMonica.</w:t>
      </w:r>
    </w:p>
    <w:p w14:paraId="3D1A621E" w14:textId="77777777" w:rsidR="00A47734" w:rsidRPr="00B75301" w:rsidRDefault="00A47734" w:rsidP="00B75301">
      <w:pPr>
        <w:pStyle w:val="Standard"/>
        <w:numPr>
          <w:ilvl w:val="3"/>
          <w:numId w:val="50"/>
        </w:numPr>
        <w:ind w:left="360"/>
        <w:contextualSpacing/>
        <w:rPr>
          <w:rFonts w:ascii="Times" w:hAnsi="Times"/>
        </w:rPr>
      </w:pPr>
      <w:r w:rsidRPr="00B75301">
        <w:rPr>
          <w:rFonts w:ascii="Times" w:hAnsi="Times"/>
        </w:rPr>
        <w:t>Committee discussed and drafted an agreement between New Mexico Faith Coalition for Immigrant Justice, TransLatin@ Coalition and Second Presbyterian Church.  This Memorandum of Understanding is being presented for Session approval at the November 13 Session meeting.</w:t>
      </w:r>
    </w:p>
    <w:p w14:paraId="3832E819" w14:textId="77777777" w:rsidR="00A47734" w:rsidRPr="00B75301" w:rsidRDefault="00A47734" w:rsidP="00B75301">
      <w:pPr>
        <w:pStyle w:val="Standard"/>
        <w:numPr>
          <w:ilvl w:val="3"/>
          <w:numId w:val="50"/>
        </w:numPr>
        <w:ind w:left="360"/>
        <w:contextualSpacing/>
        <w:rPr>
          <w:rFonts w:ascii="Times" w:hAnsi="Times"/>
        </w:rPr>
      </w:pPr>
      <w:r w:rsidRPr="00B75301">
        <w:rPr>
          <w:rFonts w:ascii="Times" w:hAnsi="Times"/>
        </w:rPr>
        <w:t>Mission Committee budget of $16,000 was developed for Year 2019.  Proposed budget is $2,050 less than Year 2018 Budget.</w:t>
      </w:r>
    </w:p>
    <w:p w14:paraId="13FEE0B3"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751000</w:t>
      </w:r>
      <w:r w:rsidRPr="00B75301">
        <w:rPr>
          <w:rFonts w:ascii="Times" w:hAnsi="Times"/>
        </w:rPr>
        <w:tab/>
        <w:t>General Assembly</w:t>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t>$1,300</w:t>
      </w:r>
    </w:p>
    <w:p w14:paraId="33FEEFCC"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752000</w:t>
      </w:r>
      <w:r w:rsidRPr="00B75301">
        <w:rPr>
          <w:rFonts w:ascii="Times" w:hAnsi="Times"/>
        </w:rPr>
        <w:tab/>
        <w:t>Synod of the Southwest</w:t>
      </w:r>
      <w:r w:rsidRPr="00B75301">
        <w:rPr>
          <w:rFonts w:ascii="Times" w:hAnsi="Times"/>
        </w:rPr>
        <w:tab/>
      </w:r>
      <w:r w:rsidRPr="00B75301">
        <w:rPr>
          <w:rFonts w:ascii="Times" w:hAnsi="Times"/>
        </w:rPr>
        <w:tab/>
      </w:r>
      <w:r w:rsidRPr="00B75301">
        <w:rPr>
          <w:rFonts w:ascii="Times" w:hAnsi="Times"/>
        </w:rPr>
        <w:tab/>
        <w:t>$   500</w:t>
      </w:r>
    </w:p>
    <w:p w14:paraId="5642247F"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753000</w:t>
      </w:r>
      <w:r w:rsidRPr="00B75301">
        <w:rPr>
          <w:rFonts w:ascii="Times" w:hAnsi="Times"/>
        </w:rPr>
        <w:tab/>
        <w:t>Presbytery of Santa Fe</w:t>
      </w:r>
      <w:r w:rsidRPr="00B75301">
        <w:rPr>
          <w:rFonts w:ascii="Times" w:hAnsi="Times"/>
        </w:rPr>
        <w:tab/>
      </w:r>
      <w:r w:rsidRPr="00B75301">
        <w:rPr>
          <w:rFonts w:ascii="Times" w:hAnsi="Times"/>
        </w:rPr>
        <w:tab/>
      </w:r>
      <w:r w:rsidRPr="00B75301">
        <w:rPr>
          <w:rFonts w:ascii="Times" w:hAnsi="Times"/>
        </w:rPr>
        <w:tab/>
        <w:t>$8,200</w:t>
      </w:r>
    </w:p>
    <w:p w14:paraId="427F0F9A"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754000</w:t>
      </w:r>
      <w:r w:rsidRPr="00B75301">
        <w:rPr>
          <w:rFonts w:ascii="Times" w:hAnsi="Times"/>
        </w:rPr>
        <w:tab/>
        <w:t>Theological Education</w:t>
      </w:r>
      <w:r w:rsidRPr="00B75301">
        <w:rPr>
          <w:rFonts w:ascii="Times" w:hAnsi="Times"/>
        </w:rPr>
        <w:tab/>
      </w:r>
      <w:r w:rsidRPr="00B75301">
        <w:rPr>
          <w:rFonts w:ascii="Times" w:hAnsi="Times"/>
        </w:rPr>
        <w:tab/>
      </w:r>
      <w:r w:rsidRPr="00B75301">
        <w:rPr>
          <w:rFonts w:ascii="Times" w:hAnsi="Times"/>
        </w:rPr>
        <w:tab/>
        <w:t>$   200</w:t>
      </w:r>
    </w:p>
    <w:p w14:paraId="1F865D44"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755000</w:t>
      </w:r>
      <w:r w:rsidRPr="00B75301">
        <w:rPr>
          <w:rFonts w:ascii="Times" w:hAnsi="Times"/>
        </w:rPr>
        <w:tab/>
        <w:t>Menaul School</w:t>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t>$   500</w:t>
      </w:r>
    </w:p>
    <w:p w14:paraId="00B4B6C6" w14:textId="23C960A5"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755500</w:t>
      </w:r>
      <w:r w:rsidRPr="00B75301">
        <w:rPr>
          <w:rFonts w:ascii="Times" w:hAnsi="Times"/>
        </w:rPr>
        <w:tab/>
        <w:t>Menaul Historical Library</w:t>
      </w:r>
      <w:r w:rsidRPr="00B75301">
        <w:rPr>
          <w:rFonts w:ascii="Times" w:hAnsi="Times"/>
        </w:rPr>
        <w:tab/>
      </w:r>
      <w:r w:rsidRPr="00B75301">
        <w:rPr>
          <w:rFonts w:ascii="Times" w:hAnsi="Times"/>
        </w:rPr>
        <w:tab/>
      </w:r>
      <w:r w:rsidR="00290686">
        <w:rPr>
          <w:rFonts w:ascii="Times" w:hAnsi="Times"/>
        </w:rPr>
        <w:tab/>
      </w:r>
      <w:r w:rsidRPr="00B75301">
        <w:rPr>
          <w:rFonts w:ascii="Times" w:hAnsi="Times"/>
        </w:rPr>
        <w:t>$   400</w:t>
      </w:r>
    </w:p>
    <w:p w14:paraId="2FD47ED5" w14:textId="333382B3"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757000</w:t>
      </w:r>
      <w:r w:rsidRPr="00B75301">
        <w:rPr>
          <w:rFonts w:ascii="Times" w:hAnsi="Times"/>
        </w:rPr>
        <w:tab/>
      </w:r>
      <w:r w:rsidR="003F7B9F" w:rsidRPr="00B75301">
        <w:rPr>
          <w:rFonts w:ascii="Times" w:hAnsi="Times"/>
        </w:rPr>
        <w:t>Guatemala</w:t>
      </w:r>
      <w:r w:rsidRPr="00B75301">
        <w:rPr>
          <w:rFonts w:ascii="Times" w:hAnsi="Times"/>
        </w:rPr>
        <w:t xml:space="preserve"> Educational Partnership</w:t>
      </w:r>
      <w:r w:rsidRPr="00B75301">
        <w:rPr>
          <w:rFonts w:ascii="Times" w:hAnsi="Times"/>
        </w:rPr>
        <w:tab/>
      </w:r>
      <w:r w:rsidR="00290686">
        <w:rPr>
          <w:rFonts w:ascii="Times" w:hAnsi="Times"/>
        </w:rPr>
        <w:tab/>
      </w:r>
      <w:r w:rsidRPr="00B75301">
        <w:rPr>
          <w:rFonts w:ascii="Times" w:hAnsi="Times"/>
        </w:rPr>
        <w:t xml:space="preserve">$   </w:t>
      </w:r>
      <w:r w:rsidRPr="00B75301">
        <w:rPr>
          <w:rFonts w:ascii="Times" w:hAnsi="Times"/>
          <w:shd w:val="clear" w:color="auto" w:fill="FFFFFF"/>
        </w:rPr>
        <w:t>500</w:t>
      </w:r>
    </w:p>
    <w:p w14:paraId="06126E00"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758000</w:t>
      </w:r>
      <w:r w:rsidRPr="00B75301">
        <w:rPr>
          <w:rFonts w:ascii="Times" w:hAnsi="Times"/>
        </w:rPr>
        <w:tab/>
        <w:t>Albuquerque Interfaith</w:t>
      </w:r>
      <w:r w:rsidRPr="00B75301">
        <w:rPr>
          <w:rFonts w:ascii="Times" w:hAnsi="Times"/>
        </w:rPr>
        <w:tab/>
      </w:r>
      <w:r w:rsidRPr="00B75301">
        <w:rPr>
          <w:rFonts w:ascii="Times" w:hAnsi="Times"/>
        </w:rPr>
        <w:tab/>
      </w:r>
      <w:r w:rsidRPr="00B75301">
        <w:rPr>
          <w:rFonts w:ascii="Times" w:hAnsi="Times"/>
        </w:rPr>
        <w:tab/>
        <w:t>$   350</w:t>
      </w:r>
    </w:p>
    <w:p w14:paraId="0C12B2F5" w14:textId="6D105A52"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758100</w:t>
      </w:r>
      <w:r w:rsidRPr="00B75301">
        <w:rPr>
          <w:rFonts w:ascii="Times" w:hAnsi="Times"/>
        </w:rPr>
        <w:tab/>
        <w:t>Project Share</w:t>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r>
      <w:r w:rsidR="00290686">
        <w:rPr>
          <w:rFonts w:ascii="Times" w:hAnsi="Times"/>
        </w:rPr>
        <w:tab/>
      </w:r>
      <w:r w:rsidRPr="00B75301">
        <w:rPr>
          <w:rFonts w:ascii="Times" w:hAnsi="Times"/>
        </w:rPr>
        <w:t>$   800</w:t>
      </w:r>
    </w:p>
    <w:p w14:paraId="44681EA2" w14:textId="2765FDA4"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758500</w:t>
      </w:r>
      <w:r w:rsidRPr="00B75301">
        <w:rPr>
          <w:rFonts w:ascii="Times" w:hAnsi="Times"/>
        </w:rPr>
        <w:tab/>
        <w:t>Winds of Change (was misc.)</w:t>
      </w:r>
      <w:r w:rsidRPr="00B75301">
        <w:rPr>
          <w:rFonts w:ascii="Times" w:hAnsi="Times"/>
        </w:rPr>
        <w:tab/>
      </w:r>
      <w:r w:rsidRPr="00B75301">
        <w:rPr>
          <w:rFonts w:ascii="Times" w:hAnsi="Times"/>
        </w:rPr>
        <w:tab/>
      </w:r>
      <w:r w:rsidR="00290686">
        <w:rPr>
          <w:rFonts w:ascii="Times" w:hAnsi="Times"/>
        </w:rPr>
        <w:tab/>
      </w:r>
      <w:r w:rsidRPr="00B75301">
        <w:rPr>
          <w:rFonts w:ascii="Times" w:hAnsi="Times"/>
        </w:rPr>
        <w:t>$   800</w:t>
      </w:r>
    </w:p>
    <w:p w14:paraId="696C02D4"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758700</w:t>
      </w:r>
      <w:r w:rsidRPr="00B75301">
        <w:rPr>
          <w:rFonts w:ascii="Times" w:hAnsi="Times"/>
        </w:rPr>
        <w:tab/>
        <w:t>Camino de Vida (SW Ministry)</w:t>
      </w:r>
      <w:r w:rsidRPr="00B75301">
        <w:rPr>
          <w:rFonts w:ascii="Times" w:hAnsi="Times"/>
        </w:rPr>
        <w:tab/>
      </w:r>
      <w:r w:rsidRPr="00B75301">
        <w:rPr>
          <w:rFonts w:ascii="Times" w:hAnsi="Times"/>
        </w:rPr>
        <w:tab/>
        <w:t>$1,000</w:t>
      </w:r>
    </w:p>
    <w:p w14:paraId="6FB57C98"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lastRenderedPageBreak/>
        <w:t>758800</w:t>
      </w:r>
      <w:r w:rsidRPr="00B75301">
        <w:rPr>
          <w:rFonts w:ascii="Times" w:hAnsi="Times"/>
        </w:rPr>
        <w:tab/>
        <w:t>Halloween Party</w:t>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t xml:space="preserve">$   </w:t>
      </w:r>
      <w:r w:rsidRPr="00B75301">
        <w:rPr>
          <w:rFonts w:ascii="Times" w:hAnsi="Times"/>
          <w:shd w:val="clear" w:color="auto" w:fill="FFFFFF"/>
        </w:rPr>
        <w:t>200</w:t>
      </w:r>
    </w:p>
    <w:p w14:paraId="2079BD8B" w14:textId="0EC04E2E"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759100</w:t>
      </w:r>
      <w:r w:rsidRPr="00B75301">
        <w:rPr>
          <w:rFonts w:ascii="Times" w:hAnsi="Times"/>
        </w:rPr>
        <w:tab/>
        <w:t>Young Adult Volunteer Program</w:t>
      </w:r>
      <w:r w:rsidRPr="00B75301">
        <w:rPr>
          <w:rFonts w:ascii="Times" w:hAnsi="Times"/>
        </w:rPr>
        <w:tab/>
      </w:r>
      <w:r w:rsidR="00290686">
        <w:rPr>
          <w:rFonts w:ascii="Times" w:hAnsi="Times"/>
        </w:rPr>
        <w:tab/>
      </w:r>
      <w:r w:rsidRPr="00B75301">
        <w:rPr>
          <w:rFonts w:ascii="Times" w:hAnsi="Times"/>
        </w:rPr>
        <w:t>$       0</w:t>
      </w:r>
    </w:p>
    <w:p w14:paraId="79694DBE" w14:textId="0283E6C6"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759200</w:t>
      </w:r>
      <w:r w:rsidRPr="00B75301">
        <w:rPr>
          <w:rFonts w:ascii="Times" w:hAnsi="Times"/>
        </w:rPr>
        <w:tab/>
        <w:t>Martin Luther King Scholarship</w:t>
      </w:r>
      <w:r w:rsidRPr="00B75301">
        <w:rPr>
          <w:rFonts w:ascii="Times" w:hAnsi="Times"/>
        </w:rPr>
        <w:tab/>
      </w:r>
      <w:r w:rsidR="00290686">
        <w:rPr>
          <w:rFonts w:ascii="Times" w:hAnsi="Times"/>
        </w:rPr>
        <w:tab/>
      </w:r>
      <w:r w:rsidRPr="00B75301">
        <w:rPr>
          <w:rFonts w:ascii="Times" w:hAnsi="Times"/>
        </w:rPr>
        <w:t>$1,000</w:t>
      </w:r>
    </w:p>
    <w:p w14:paraId="57D86077"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759300</w:t>
      </w:r>
      <w:r w:rsidRPr="00B75301">
        <w:rPr>
          <w:rFonts w:ascii="Times" w:hAnsi="Times"/>
        </w:rPr>
        <w:tab/>
        <w:t>Cuba</w:t>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t>$       0</w:t>
      </w:r>
    </w:p>
    <w:p w14:paraId="22F9AB8B" w14:textId="77777777" w:rsidR="00A47734" w:rsidRPr="00B75301" w:rsidRDefault="00A47734" w:rsidP="00B75301">
      <w:pPr>
        <w:pStyle w:val="Standard"/>
        <w:numPr>
          <w:ilvl w:val="0"/>
          <w:numId w:val="52"/>
        </w:numPr>
        <w:ind w:left="1260" w:hanging="540"/>
        <w:contextualSpacing/>
        <w:rPr>
          <w:rFonts w:ascii="Times" w:hAnsi="Times"/>
        </w:rPr>
      </w:pPr>
      <w:r w:rsidRPr="00B75301">
        <w:rPr>
          <w:rFonts w:ascii="Times" w:hAnsi="Times"/>
        </w:rPr>
        <w:t>759400</w:t>
      </w:r>
      <w:r w:rsidRPr="00B75301">
        <w:rPr>
          <w:rFonts w:ascii="Times" w:hAnsi="Times"/>
        </w:rPr>
        <w:tab/>
        <w:t>Family Promise</w:t>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t>$   250</w:t>
      </w:r>
    </w:p>
    <w:p w14:paraId="5F36C611" w14:textId="77777777" w:rsidR="00A47734" w:rsidRPr="00B75301" w:rsidRDefault="00A47734" w:rsidP="00B75301">
      <w:pPr>
        <w:pStyle w:val="Standard"/>
        <w:numPr>
          <w:ilvl w:val="3"/>
          <w:numId w:val="50"/>
        </w:numPr>
        <w:ind w:left="360"/>
        <w:contextualSpacing/>
        <w:rPr>
          <w:rFonts w:ascii="Times" w:hAnsi="Times"/>
        </w:rPr>
      </w:pPr>
      <w:r w:rsidRPr="00B75301">
        <w:rPr>
          <w:rFonts w:ascii="Times" w:hAnsi="Times"/>
        </w:rPr>
        <w:t>A Mission trip to Guatemala is planned for June 2019 with First Presbyterian Church and Camino de Vida.   A dental team will provide services.  Anyone wishing to go on this trip, please see Pastor Rob or Anna Torres.</w:t>
      </w:r>
    </w:p>
    <w:p w14:paraId="53595A75" w14:textId="1938E5EA" w:rsidR="00A47734" w:rsidRPr="00B75301" w:rsidRDefault="00A47734" w:rsidP="00B75301">
      <w:pPr>
        <w:pStyle w:val="Standard"/>
        <w:numPr>
          <w:ilvl w:val="3"/>
          <w:numId w:val="50"/>
        </w:numPr>
        <w:ind w:left="360"/>
        <w:contextualSpacing/>
        <w:rPr>
          <w:rFonts w:ascii="Times" w:hAnsi="Times"/>
        </w:rPr>
      </w:pPr>
      <w:r w:rsidRPr="00B75301">
        <w:rPr>
          <w:rFonts w:ascii="Times" w:hAnsi="Times"/>
        </w:rPr>
        <w:t>The sale of Christmas Arts and Crafts from our partner church in Matanzas, Cuba</w:t>
      </w:r>
      <w:r w:rsidR="00290686">
        <w:rPr>
          <w:rFonts w:ascii="Times" w:hAnsi="Times"/>
        </w:rPr>
        <w:t>,</w:t>
      </w:r>
      <w:r w:rsidRPr="00B75301">
        <w:rPr>
          <w:rFonts w:ascii="Times" w:hAnsi="Times"/>
        </w:rPr>
        <w:t xml:space="preserve"> will be sold after church services on November 25 during the Fellowship Hour.  Monies received will be sent with Susan Smith on November 27.</w:t>
      </w:r>
    </w:p>
    <w:p w14:paraId="25F02401" w14:textId="77777777" w:rsidR="00A47734" w:rsidRPr="00B75301" w:rsidRDefault="00A47734" w:rsidP="00B75301">
      <w:pPr>
        <w:pStyle w:val="Standard"/>
        <w:numPr>
          <w:ilvl w:val="3"/>
          <w:numId w:val="50"/>
        </w:numPr>
        <w:ind w:left="360"/>
        <w:contextualSpacing/>
        <w:rPr>
          <w:rFonts w:ascii="Times" w:hAnsi="Times"/>
        </w:rPr>
      </w:pPr>
      <w:r w:rsidRPr="00B75301">
        <w:rPr>
          <w:rFonts w:ascii="Times" w:hAnsi="Times"/>
        </w:rPr>
        <w:t>ABQ Healthcare for the Homeless will provide a minute for mission on November 18 during Sunday service.  Towels and socks will be collected from our church members to be delivered during Advent.  Thank you, Don and Pat Bixby for heading this effort.</w:t>
      </w:r>
    </w:p>
    <w:p w14:paraId="08A20A9D" w14:textId="155B8277" w:rsidR="00A47734" w:rsidRPr="00B75301" w:rsidRDefault="00A47734" w:rsidP="00B75301">
      <w:pPr>
        <w:pStyle w:val="Standard"/>
        <w:contextualSpacing/>
        <w:rPr>
          <w:rFonts w:ascii="Times" w:hAnsi="Times"/>
        </w:rPr>
      </w:pPr>
      <w:r w:rsidRPr="00B75301">
        <w:rPr>
          <w:rFonts w:ascii="Times" w:hAnsi="Times"/>
        </w:rPr>
        <w:t>Respectfully submitted by Anna Torres, Mission Committee Chair</w:t>
      </w:r>
    </w:p>
    <w:p w14:paraId="72A8D283" w14:textId="51A0F023" w:rsidR="009E38D2" w:rsidRPr="00290686" w:rsidRDefault="009E38D2" w:rsidP="00B75301">
      <w:pPr>
        <w:pStyle w:val="Standard"/>
        <w:contextualSpacing/>
        <w:rPr>
          <w:rFonts w:ascii="Times" w:hAnsi="Times"/>
          <w:color w:val="000000" w:themeColor="text1"/>
        </w:rPr>
      </w:pPr>
    </w:p>
    <w:p w14:paraId="262954FE" w14:textId="39884760" w:rsidR="009E38D2" w:rsidRPr="00290686" w:rsidRDefault="009E38D2" w:rsidP="00B75301">
      <w:pPr>
        <w:pStyle w:val="Standard"/>
        <w:contextualSpacing/>
        <w:rPr>
          <w:rFonts w:ascii="Times" w:hAnsi="Times"/>
          <w:color w:val="000000" w:themeColor="text1"/>
        </w:rPr>
      </w:pPr>
      <w:r w:rsidRPr="00290686">
        <w:rPr>
          <w:rFonts w:ascii="Times" w:hAnsi="Times"/>
          <w:color w:val="000000" w:themeColor="text1"/>
        </w:rPr>
        <w:t xml:space="preserve">Draft MOU </w:t>
      </w:r>
      <w:r w:rsidR="00290686" w:rsidRPr="00290686">
        <w:rPr>
          <w:rFonts w:ascii="Times" w:hAnsi="Times"/>
          <w:color w:val="000000" w:themeColor="text1"/>
        </w:rPr>
        <w:t xml:space="preserve">(below) </w:t>
      </w:r>
      <w:r w:rsidRPr="00290686">
        <w:rPr>
          <w:rFonts w:ascii="Times" w:hAnsi="Times"/>
          <w:color w:val="000000" w:themeColor="text1"/>
        </w:rPr>
        <w:t>among Second, NMFCIJ, National TransLatin@ (NTL) was distributed, reviewed and discussed.</w:t>
      </w:r>
      <w:r w:rsidR="00B62673" w:rsidRPr="00290686">
        <w:rPr>
          <w:rFonts w:ascii="Times" w:hAnsi="Times"/>
          <w:color w:val="000000" w:themeColor="text1"/>
        </w:rPr>
        <w:t xml:space="preserve">  </w:t>
      </w:r>
      <w:r w:rsidR="00290686" w:rsidRPr="00290686">
        <w:rPr>
          <w:rFonts w:ascii="Times" w:hAnsi="Times"/>
          <w:color w:val="000000" w:themeColor="text1"/>
        </w:rPr>
        <w:t>There were concerns about an operable</w:t>
      </w:r>
      <w:r w:rsidR="00B62673" w:rsidRPr="00290686">
        <w:rPr>
          <w:rFonts w:ascii="Times" w:hAnsi="Times"/>
          <w:color w:val="000000" w:themeColor="text1"/>
        </w:rPr>
        <w:t xml:space="preserve"> commode upstairs</w:t>
      </w:r>
      <w:r w:rsidR="00290686" w:rsidRPr="00290686">
        <w:rPr>
          <w:rFonts w:ascii="Times" w:hAnsi="Times"/>
          <w:color w:val="000000" w:themeColor="text1"/>
        </w:rPr>
        <w:t>.  Session concluded</w:t>
      </w:r>
      <w:r w:rsidR="00B62673" w:rsidRPr="00290686">
        <w:rPr>
          <w:rFonts w:ascii="Times" w:hAnsi="Times"/>
          <w:color w:val="000000" w:themeColor="text1"/>
        </w:rPr>
        <w:t xml:space="preserve"> </w:t>
      </w:r>
      <w:r w:rsidR="00290686" w:rsidRPr="00290686">
        <w:rPr>
          <w:rFonts w:ascii="Times" w:hAnsi="Times"/>
          <w:color w:val="000000" w:themeColor="text1"/>
        </w:rPr>
        <w:t>t</w:t>
      </w:r>
      <w:r w:rsidR="00B62673" w:rsidRPr="00290686">
        <w:rPr>
          <w:rFonts w:ascii="Times" w:hAnsi="Times"/>
          <w:color w:val="000000" w:themeColor="text1"/>
        </w:rPr>
        <w:t>hat’s a question that’s been swirling</w:t>
      </w:r>
      <w:r w:rsidR="00290686" w:rsidRPr="00290686">
        <w:rPr>
          <w:rFonts w:ascii="Times" w:hAnsi="Times"/>
          <w:color w:val="000000" w:themeColor="text1"/>
        </w:rPr>
        <w:t xml:space="preserve"> and decided to</w:t>
      </w:r>
      <w:r w:rsidR="00B62673" w:rsidRPr="00290686">
        <w:rPr>
          <w:rFonts w:ascii="Times" w:hAnsi="Times"/>
          <w:color w:val="000000" w:themeColor="text1"/>
        </w:rPr>
        <w:t xml:space="preserve"> flush that.</w:t>
      </w:r>
      <w:r w:rsidR="00015C69" w:rsidRPr="00290686">
        <w:rPr>
          <w:rFonts w:ascii="Times" w:hAnsi="Times"/>
          <w:color w:val="000000" w:themeColor="text1"/>
        </w:rPr>
        <w:t xml:space="preserve">  </w:t>
      </w:r>
      <w:r w:rsidR="00290686" w:rsidRPr="00290686">
        <w:rPr>
          <w:rFonts w:ascii="Times" w:hAnsi="Times"/>
          <w:color w:val="000000" w:themeColor="text1"/>
        </w:rPr>
        <w:t>We also expressed c</w:t>
      </w:r>
      <w:r w:rsidR="00015C69" w:rsidRPr="00290686">
        <w:rPr>
          <w:rFonts w:ascii="Times" w:hAnsi="Times"/>
          <w:color w:val="000000" w:themeColor="text1"/>
        </w:rPr>
        <w:t>oncerns about leaping to a permanent person living in the apartment who will be the host for asylees</w:t>
      </w:r>
      <w:r w:rsidR="00290686" w:rsidRPr="00290686">
        <w:rPr>
          <w:rFonts w:ascii="Times" w:hAnsi="Times"/>
          <w:color w:val="000000" w:themeColor="text1"/>
        </w:rPr>
        <w:t>, and the non-specificity of the MOU.  The Mission Committee was asked to specify more in the MOU, to be considered during subsequent Session meetings</w:t>
      </w:r>
      <w:r w:rsidR="00015C69" w:rsidRPr="00290686">
        <w:rPr>
          <w:rFonts w:ascii="Times" w:hAnsi="Times"/>
          <w:color w:val="000000" w:themeColor="text1"/>
        </w:rPr>
        <w:t>.</w:t>
      </w:r>
    </w:p>
    <w:p w14:paraId="3AAA02C5" w14:textId="3AB20545" w:rsidR="00447CD1" w:rsidRPr="00B75301" w:rsidRDefault="00447CD1" w:rsidP="00B75301">
      <w:pPr>
        <w:contextualSpacing/>
        <w:rPr>
          <w:rFonts w:ascii="Times" w:hAnsi="Times"/>
          <w:color w:val="FF0000"/>
        </w:rPr>
      </w:pPr>
    </w:p>
    <w:p w14:paraId="5A80F458" w14:textId="0DC3EC25" w:rsidR="00447CD1" w:rsidRPr="006F4750" w:rsidRDefault="006F4750" w:rsidP="00B75301">
      <w:pPr>
        <w:contextualSpacing/>
        <w:rPr>
          <w:rFonts w:ascii="Times" w:hAnsi="Times"/>
          <w:color w:val="000000" w:themeColor="text1"/>
        </w:rPr>
      </w:pPr>
      <w:r>
        <w:rPr>
          <w:rFonts w:ascii="Times" w:hAnsi="Times"/>
          <w:color w:val="000000" w:themeColor="text1"/>
        </w:rPr>
        <w:t xml:space="preserve">BEGIN </w:t>
      </w:r>
      <w:r w:rsidR="00447CD1" w:rsidRPr="006F4750">
        <w:rPr>
          <w:rFonts w:ascii="Times" w:hAnsi="Times"/>
          <w:color w:val="000000" w:themeColor="text1"/>
        </w:rPr>
        <w:t>Draft MOU</w:t>
      </w:r>
      <w:r>
        <w:rPr>
          <w:rFonts w:ascii="Times" w:hAnsi="Times"/>
          <w:color w:val="000000" w:themeColor="text1"/>
        </w:rPr>
        <w:t>~~~~~</w:t>
      </w:r>
    </w:p>
    <w:p w14:paraId="4B4B3965" w14:textId="3C26FA74" w:rsidR="00546AD9" w:rsidRPr="006F4750" w:rsidRDefault="00546AD9" w:rsidP="00B75301">
      <w:pPr>
        <w:contextualSpacing/>
        <w:jc w:val="center"/>
        <w:rPr>
          <w:rFonts w:ascii="Times" w:hAnsi="Times"/>
          <w:color w:val="000000" w:themeColor="text1"/>
        </w:rPr>
      </w:pPr>
      <w:r w:rsidRPr="006F4750">
        <w:rPr>
          <w:rFonts w:ascii="Times" w:hAnsi="Times"/>
          <w:color w:val="000000" w:themeColor="text1"/>
        </w:rPr>
        <w:t>Memorandum of Understanding Between the New Mexico Faith Coalition for Immigrant Justice/National TransLatin@</w:t>
      </w:r>
      <w:r w:rsidR="00290686" w:rsidRPr="006F4750">
        <w:rPr>
          <w:rFonts w:ascii="Times" w:hAnsi="Times"/>
          <w:color w:val="000000" w:themeColor="text1"/>
        </w:rPr>
        <w:t xml:space="preserve"> </w:t>
      </w:r>
      <w:r w:rsidRPr="006F4750">
        <w:rPr>
          <w:rFonts w:ascii="Times" w:hAnsi="Times"/>
          <w:color w:val="000000" w:themeColor="text1"/>
        </w:rPr>
        <w:t>Coalition and Second Presbyterian Church</w:t>
      </w:r>
    </w:p>
    <w:p w14:paraId="0A5FD7D3" w14:textId="77777777" w:rsidR="00546AD9" w:rsidRPr="006F4750" w:rsidRDefault="00546AD9" w:rsidP="00B75301">
      <w:pPr>
        <w:contextualSpacing/>
        <w:rPr>
          <w:rFonts w:ascii="Times" w:hAnsi="Times"/>
          <w:color w:val="000000" w:themeColor="text1"/>
        </w:rPr>
      </w:pPr>
    </w:p>
    <w:p w14:paraId="4BE68869" w14:textId="07B05EFD" w:rsidR="00546AD9" w:rsidRPr="006F4750" w:rsidRDefault="00546AD9" w:rsidP="00B75301">
      <w:pPr>
        <w:contextualSpacing/>
        <w:rPr>
          <w:rFonts w:ascii="Times" w:hAnsi="Times"/>
          <w:color w:val="000000" w:themeColor="text1"/>
        </w:rPr>
      </w:pPr>
      <w:r w:rsidRPr="006F4750">
        <w:rPr>
          <w:rFonts w:ascii="Times" w:hAnsi="Times"/>
          <w:color w:val="000000" w:themeColor="text1"/>
        </w:rPr>
        <w:t>The purpose of this Memorandum of Understanding (hereinafter “MOU”) is to outline the</w:t>
      </w:r>
      <w:r w:rsidR="00290686" w:rsidRPr="006F4750">
        <w:rPr>
          <w:rFonts w:ascii="Times" w:hAnsi="Times"/>
          <w:color w:val="000000" w:themeColor="text1"/>
        </w:rPr>
        <w:t xml:space="preserve"> </w:t>
      </w:r>
      <w:r w:rsidRPr="006F4750">
        <w:rPr>
          <w:rFonts w:ascii="Times" w:hAnsi="Times"/>
          <w:color w:val="000000" w:themeColor="text1"/>
        </w:rPr>
        <w:t>Agreement between</w:t>
      </w:r>
      <w:r w:rsidR="00290686" w:rsidRPr="006F4750">
        <w:rPr>
          <w:rFonts w:ascii="Times" w:hAnsi="Times"/>
          <w:color w:val="000000" w:themeColor="text1"/>
        </w:rPr>
        <w:t xml:space="preserve"> </w:t>
      </w:r>
      <w:r w:rsidRPr="006F4750">
        <w:rPr>
          <w:rFonts w:ascii="Times" w:hAnsi="Times"/>
          <w:color w:val="000000" w:themeColor="text1"/>
        </w:rPr>
        <w:t>Second Presbyterian Church (hereinafter “Second Presbyterian”) and the following parties: 1)</w:t>
      </w:r>
      <w:r w:rsidR="00290686" w:rsidRPr="006F4750">
        <w:rPr>
          <w:rFonts w:ascii="Times" w:hAnsi="Times"/>
          <w:color w:val="000000" w:themeColor="text1"/>
        </w:rPr>
        <w:t xml:space="preserve"> </w:t>
      </w:r>
      <w:r w:rsidRPr="006F4750">
        <w:rPr>
          <w:rFonts w:ascii="Times" w:hAnsi="Times"/>
          <w:color w:val="000000" w:themeColor="text1"/>
        </w:rPr>
        <w:t>New Mexico</w:t>
      </w:r>
      <w:r w:rsidR="00290686" w:rsidRPr="006F4750">
        <w:rPr>
          <w:rFonts w:ascii="Times" w:hAnsi="Times"/>
          <w:color w:val="000000" w:themeColor="text1"/>
        </w:rPr>
        <w:t xml:space="preserve"> </w:t>
      </w:r>
      <w:r w:rsidRPr="006F4750">
        <w:rPr>
          <w:rFonts w:ascii="Times" w:hAnsi="Times"/>
          <w:color w:val="000000" w:themeColor="text1"/>
        </w:rPr>
        <w:t>Faith Coalition for Immigrant Justice (hereinafter “NMFCIJ”); and 2)</w:t>
      </w:r>
      <w:r w:rsidR="00290686" w:rsidRPr="006F4750">
        <w:rPr>
          <w:rFonts w:ascii="Times" w:hAnsi="Times"/>
          <w:color w:val="000000" w:themeColor="text1"/>
        </w:rPr>
        <w:t xml:space="preserve"> </w:t>
      </w:r>
      <w:r w:rsidRPr="006F4750">
        <w:rPr>
          <w:rFonts w:ascii="Times" w:hAnsi="Times"/>
          <w:color w:val="000000" w:themeColor="text1"/>
        </w:rPr>
        <w:t>National TransLatin@ (hereinafter “NTL”).  The MOU addresses the use of Second Presbyterian’s apartment space by the NMFCIJ and NTL to</w:t>
      </w:r>
      <w:r w:rsidR="00290686" w:rsidRPr="006F4750">
        <w:rPr>
          <w:rFonts w:ascii="Times" w:hAnsi="Times"/>
          <w:color w:val="000000" w:themeColor="text1"/>
        </w:rPr>
        <w:t xml:space="preserve"> </w:t>
      </w:r>
      <w:r w:rsidRPr="006F4750">
        <w:rPr>
          <w:rFonts w:ascii="Times" w:hAnsi="Times"/>
          <w:color w:val="000000" w:themeColor="text1"/>
        </w:rPr>
        <w:t>temporarily house asylum seekers/asylees (hereinafter “guests”) who are awaiting</w:t>
      </w:r>
      <w:r w:rsidR="00290686" w:rsidRPr="006F4750">
        <w:rPr>
          <w:rFonts w:ascii="Times" w:hAnsi="Times"/>
          <w:color w:val="000000" w:themeColor="text1"/>
        </w:rPr>
        <w:t xml:space="preserve"> </w:t>
      </w:r>
      <w:r w:rsidRPr="006F4750">
        <w:rPr>
          <w:rFonts w:ascii="Times" w:hAnsi="Times"/>
          <w:color w:val="000000" w:themeColor="text1"/>
        </w:rPr>
        <w:t>unification</w:t>
      </w:r>
      <w:r w:rsidR="00290686" w:rsidRPr="006F4750">
        <w:rPr>
          <w:rFonts w:ascii="Times" w:hAnsi="Times"/>
          <w:color w:val="000000" w:themeColor="text1"/>
        </w:rPr>
        <w:t xml:space="preserve"> </w:t>
      </w:r>
      <w:r w:rsidRPr="006F4750">
        <w:rPr>
          <w:rFonts w:ascii="Times" w:hAnsi="Times"/>
          <w:color w:val="000000" w:themeColor="text1"/>
        </w:rPr>
        <w:t>with</w:t>
      </w:r>
      <w:r w:rsidR="00290686" w:rsidRPr="006F4750">
        <w:rPr>
          <w:rFonts w:ascii="Times" w:hAnsi="Times"/>
          <w:color w:val="000000" w:themeColor="text1"/>
        </w:rPr>
        <w:t xml:space="preserve"> </w:t>
      </w:r>
      <w:r w:rsidRPr="006F4750">
        <w:rPr>
          <w:rFonts w:ascii="Times" w:hAnsi="Times"/>
          <w:color w:val="000000" w:themeColor="text1"/>
        </w:rPr>
        <w:t>their</w:t>
      </w:r>
      <w:r w:rsidR="00290686" w:rsidRPr="006F4750">
        <w:rPr>
          <w:rFonts w:ascii="Times" w:hAnsi="Times"/>
          <w:color w:val="000000" w:themeColor="text1"/>
        </w:rPr>
        <w:t xml:space="preserve"> </w:t>
      </w:r>
      <w:r w:rsidRPr="006F4750">
        <w:rPr>
          <w:rFonts w:ascii="Times" w:hAnsi="Times"/>
          <w:color w:val="000000" w:themeColor="text1"/>
        </w:rPr>
        <w:t>sponsors.</w:t>
      </w:r>
    </w:p>
    <w:p w14:paraId="6B4B2D13" w14:textId="77777777" w:rsidR="00290686" w:rsidRPr="006F4750" w:rsidRDefault="00290686" w:rsidP="00B75301">
      <w:pPr>
        <w:contextualSpacing/>
        <w:rPr>
          <w:rFonts w:ascii="Times" w:hAnsi="Times"/>
          <w:color w:val="000000" w:themeColor="text1"/>
        </w:rPr>
      </w:pPr>
    </w:p>
    <w:p w14:paraId="660C0AA5" w14:textId="5F566E06" w:rsidR="00546AD9" w:rsidRPr="006F4750" w:rsidRDefault="00546AD9" w:rsidP="00B75301">
      <w:pPr>
        <w:contextualSpacing/>
        <w:rPr>
          <w:rFonts w:ascii="Times" w:hAnsi="Times"/>
          <w:color w:val="000000" w:themeColor="text1"/>
        </w:rPr>
      </w:pPr>
      <w:r w:rsidRPr="006F4750">
        <w:rPr>
          <w:rFonts w:ascii="Times" w:hAnsi="Times"/>
          <w:color w:val="000000" w:themeColor="text1"/>
        </w:rPr>
        <w:t>The following guidelines make up the agreement:</w:t>
      </w:r>
    </w:p>
    <w:p w14:paraId="11C7D39E" w14:textId="77777777" w:rsidR="006F4750" w:rsidRPr="006F4750" w:rsidRDefault="006F4750" w:rsidP="00B75301">
      <w:pPr>
        <w:contextualSpacing/>
        <w:rPr>
          <w:rFonts w:ascii="Times" w:hAnsi="Times"/>
          <w:color w:val="000000" w:themeColor="text1"/>
        </w:rPr>
      </w:pPr>
    </w:p>
    <w:p w14:paraId="470A3FF4" w14:textId="77777777" w:rsidR="006F4750" w:rsidRPr="006F4750" w:rsidRDefault="00546AD9" w:rsidP="006F4750">
      <w:pPr>
        <w:pStyle w:val="ListParagraph"/>
        <w:numPr>
          <w:ilvl w:val="0"/>
          <w:numId w:val="59"/>
        </w:numPr>
        <w:ind w:left="360"/>
        <w:rPr>
          <w:rFonts w:ascii="Times" w:hAnsi="Times"/>
          <w:color w:val="000000" w:themeColor="text1"/>
        </w:rPr>
      </w:pPr>
      <w:r w:rsidRPr="006F4750">
        <w:rPr>
          <w:rFonts w:ascii="Times" w:hAnsi="Times"/>
          <w:color w:val="000000" w:themeColor="text1"/>
        </w:rPr>
        <w:t>Guests will use the front entry, utilizing</w:t>
      </w:r>
      <w:r w:rsidR="006F4750" w:rsidRPr="006F4750">
        <w:rPr>
          <w:rFonts w:ascii="Times" w:hAnsi="Times"/>
          <w:color w:val="000000" w:themeColor="text1"/>
        </w:rPr>
        <w:t xml:space="preserve"> </w:t>
      </w:r>
      <w:r w:rsidRPr="006F4750">
        <w:rPr>
          <w:rFonts w:ascii="Times" w:hAnsi="Times"/>
          <w:color w:val="000000" w:themeColor="text1"/>
        </w:rPr>
        <w:t xml:space="preserve">the key and code. </w:t>
      </w:r>
      <w:r w:rsidR="006F4750" w:rsidRPr="006F4750">
        <w:rPr>
          <w:rFonts w:ascii="Times" w:hAnsi="Times"/>
          <w:color w:val="000000" w:themeColor="text1"/>
        </w:rPr>
        <w:t xml:space="preserve"> </w:t>
      </w:r>
      <w:r w:rsidRPr="006F4750">
        <w:rPr>
          <w:rFonts w:ascii="Times" w:hAnsi="Times"/>
          <w:color w:val="000000" w:themeColor="text1"/>
        </w:rPr>
        <w:t>Should the need arise, Second Presbyterian</w:t>
      </w:r>
      <w:r w:rsidR="006F4750" w:rsidRPr="006F4750">
        <w:rPr>
          <w:rFonts w:ascii="Times" w:hAnsi="Times"/>
          <w:color w:val="000000" w:themeColor="text1"/>
        </w:rPr>
        <w:t xml:space="preserve"> </w:t>
      </w:r>
      <w:r w:rsidRPr="006F4750">
        <w:rPr>
          <w:rFonts w:ascii="Times" w:hAnsi="Times"/>
          <w:color w:val="000000" w:themeColor="text1"/>
        </w:rPr>
        <w:t>will look into other egresses.</w:t>
      </w:r>
    </w:p>
    <w:p w14:paraId="440B80F5" w14:textId="77777777" w:rsidR="006F4750" w:rsidRPr="006F4750" w:rsidRDefault="00546AD9" w:rsidP="006F4750">
      <w:pPr>
        <w:pStyle w:val="ListParagraph"/>
        <w:numPr>
          <w:ilvl w:val="0"/>
          <w:numId w:val="59"/>
        </w:numPr>
        <w:ind w:left="360"/>
        <w:rPr>
          <w:rFonts w:ascii="Times" w:hAnsi="Times"/>
          <w:color w:val="000000" w:themeColor="text1"/>
        </w:rPr>
      </w:pPr>
      <w:r w:rsidRPr="006F4750">
        <w:rPr>
          <w:rFonts w:ascii="Times" w:hAnsi="Times"/>
          <w:color w:val="000000" w:themeColor="text1"/>
        </w:rPr>
        <w:t>The kitchen and shower</w:t>
      </w:r>
      <w:r w:rsidR="006F4750" w:rsidRPr="006F4750">
        <w:rPr>
          <w:rFonts w:ascii="Times" w:hAnsi="Times"/>
          <w:color w:val="000000" w:themeColor="text1"/>
        </w:rPr>
        <w:t xml:space="preserve"> </w:t>
      </w:r>
      <w:r w:rsidRPr="006F4750">
        <w:rPr>
          <w:rFonts w:ascii="Times" w:hAnsi="Times"/>
          <w:color w:val="000000" w:themeColor="text1"/>
        </w:rPr>
        <w:t>facilities</w:t>
      </w:r>
      <w:r w:rsidR="006F4750" w:rsidRPr="006F4750">
        <w:rPr>
          <w:rFonts w:ascii="Times" w:hAnsi="Times"/>
          <w:color w:val="000000" w:themeColor="text1"/>
        </w:rPr>
        <w:t xml:space="preserve"> </w:t>
      </w:r>
      <w:r w:rsidRPr="006F4750">
        <w:rPr>
          <w:rFonts w:ascii="Times" w:hAnsi="Times"/>
          <w:color w:val="000000" w:themeColor="text1"/>
        </w:rPr>
        <w:t>will be available</w:t>
      </w:r>
      <w:r w:rsidR="006F4750" w:rsidRPr="006F4750">
        <w:rPr>
          <w:rFonts w:ascii="Times" w:hAnsi="Times"/>
          <w:color w:val="000000" w:themeColor="text1"/>
        </w:rPr>
        <w:t xml:space="preserve"> </w:t>
      </w:r>
      <w:r w:rsidRPr="006F4750">
        <w:rPr>
          <w:rFonts w:ascii="Times" w:hAnsi="Times"/>
          <w:color w:val="000000" w:themeColor="text1"/>
        </w:rPr>
        <w:t>for guest use before and after business hours</w:t>
      </w:r>
      <w:r w:rsidR="006F4750" w:rsidRPr="006F4750">
        <w:rPr>
          <w:rFonts w:ascii="Times" w:hAnsi="Times"/>
          <w:color w:val="000000" w:themeColor="text1"/>
        </w:rPr>
        <w:t xml:space="preserve"> </w:t>
      </w:r>
      <w:r w:rsidRPr="006F4750">
        <w:rPr>
          <w:rFonts w:ascii="Times" w:hAnsi="Times"/>
          <w:color w:val="000000" w:themeColor="text1"/>
        </w:rPr>
        <w:t>in</w:t>
      </w:r>
      <w:r w:rsidR="006F4750" w:rsidRPr="006F4750">
        <w:rPr>
          <w:rFonts w:ascii="Times" w:hAnsi="Times"/>
          <w:color w:val="000000" w:themeColor="text1"/>
        </w:rPr>
        <w:t xml:space="preserve"> </w:t>
      </w:r>
      <w:r w:rsidRPr="006F4750">
        <w:rPr>
          <w:rFonts w:ascii="Times" w:hAnsi="Times"/>
          <w:color w:val="000000" w:themeColor="text1"/>
        </w:rPr>
        <w:t>the</w:t>
      </w:r>
      <w:r w:rsidR="006F4750" w:rsidRPr="006F4750">
        <w:rPr>
          <w:rFonts w:ascii="Times" w:hAnsi="Times"/>
          <w:color w:val="000000" w:themeColor="text1"/>
        </w:rPr>
        <w:t xml:space="preserve"> </w:t>
      </w:r>
      <w:r w:rsidRPr="006F4750">
        <w:rPr>
          <w:rFonts w:ascii="Times" w:hAnsi="Times"/>
          <w:color w:val="000000" w:themeColor="text1"/>
        </w:rPr>
        <w:t>Family</w:t>
      </w:r>
      <w:r w:rsidR="006F4750" w:rsidRPr="006F4750">
        <w:rPr>
          <w:rFonts w:ascii="Times" w:hAnsi="Times"/>
          <w:color w:val="000000" w:themeColor="text1"/>
        </w:rPr>
        <w:t xml:space="preserve"> </w:t>
      </w:r>
      <w:r w:rsidRPr="006F4750">
        <w:rPr>
          <w:rFonts w:ascii="Times" w:hAnsi="Times"/>
          <w:color w:val="000000" w:themeColor="text1"/>
        </w:rPr>
        <w:t>Promise</w:t>
      </w:r>
      <w:r w:rsidR="006F4750" w:rsidRPr="006F4750">
        <w:rPr>
          <w:rFonts w:ascii="Times" w:hAnsi="Times"/>
          <w:color w:val="000000" w:themeColor="text1"/>
        </w:rPr>
        <w:t xml:space="preserve"> </w:t>
      </w:r>
      <w:r w:rsidRPr="006F4750">
        <w:rPr>
          <w:rFonts w:ascii="Times" w:hAnsi="Times"/>
          <w:color w:val="000000" w:themeColor="text1"/>
        </w:rPr>
        <w:t>area.</w:t>
      </w:r>
    </w:p>
    <w:p w14:paraId="49269A6C" w14:textId="77777777" w:rsidR="006F4750" w:rsidRPr="006F4750" w:rsidRDefault="00546AD9" w:rsidP="006F4750">
      <w:pPr>
        <w:pStyle w:val="ListParagraph"/>
        <w:numPr>
          <w:ilvl w:val="0"/>
          <w:numId w:val="59"/>
        </w:numPr>
        <w:ind w:left="360"/>
        <w:rPr>
          <w:rFonts w:ascii="Times" w:hAnsi="Times"/>
          <w:color w:val="000000" w:themeColor="text1"/>
        </w:rPr>
      </w:pPr>
      <w:r w:rsidRPr="006F4750">
        <w:rPr>
          <w:rFonts w:ascii="Times" w:hAnsi="Times"/>
          <w:color w:val="000000" w:themeColor="text1"/>
        </w:rPr>
        <w:t>The</w:t>
      </w:r>
      <w:r w:rsidR="006F4750" w:rsidRPr="006F4750">
        <w:rPr>
          <w:rFonts w:ascii="Times" w:hAnsi="Times"/>
          <w:color w:val="000000" w:themeColor="text1"/>
        </w:rPr>
        <w:t xml:space="preserve"> </w:t>
      </w:r>
      <w:r w:rsidRPr="006F4750">
        <w:rPr>
          <w:rFonts w:ascii="Times" w:hAnsi="Times"/>
          <w:color w:val="000000" w:themeColor="text1"/>
        </w:rPr>
        <w:t>front</w:t>
      </w:r>
      <w:r w:rsidR="006F4750" w:rsidRPr="006F4750">
        <w:rPr>
          <w:rFonts w:ascii="Times" w:hAnsi="Times"/>
          <w:color w:val="000000" w:themeColor="text1"/>
        </w:rPr>
        <w:t xml:space="preserve"> </w:t>
      </w:r>
      <w:r w:rsidRPr="006F4750">
        <w:rPr>
          <w:rFonts w:ascii="Times" w:hAnsi="Times"/>
          <w:color w:val="000000" w:themeColor="text1"/>
        </w:rPr>
        <w:t>room of</w:t>
      </w:r>
      <w:r w:rsidR="006F4750" w:rsidRPr="006F4750">
        <w:rPr>
          <w:rFonts w:ascii="Times" w:hAnsi="Times"/>
          <w:color w:val="000000" w:themeColor="text1"/>
        </w:rPr>
        <w:t xml:space="preserve"> </w:t>
      </w:r>
      <w:r w:rsidRPr="006F4750">
        <w:rPr>
          <w:rFonts w:ascii="Times" w:hAnsi="Times"/>
          <w:color w:val="000000" w:themeColor="text1"/>
        </w:rPr>
        <w:t>the</w:t>
      </w:r>
      <w:r w:rsidR="006F4750" w:rsidRPr="006F4750">
        <w:rPr>
          <w:rFonts w:ascii="Times" w:hAnsi="Times"/>
          <w:color w:val="000000" w:themeColor="text1"/>
        </w:rPr>
        <w:t xml:space="preserve"> </w:t>
      </w:r>
      <w:r w:rsidRPr="006F4750">
        <w:rPr>
          <w:rFonts w:ascii="Times" w:hAnsi="Times"/>
          <w:color w:val="000000" w:themeColor="text1"/>
        </w:rPr>
        <w:t>apartment</w:t>
      </w:r>
      <w:r w:rsidR="006F4750" w:rsidRPr="006F4750">
        <w:rPr>
          <w:rFonts w:ascii="Times" w:hAnsi="Times"/>
          <w:color w:val="000000" w:themeColor="text1"/>
        </w:rPr>
        <w:t xml:space="preserve"> </w:t>
      </w:r>
      <w:r w:rsidRPr="006F4750">
        <w:rPr>
          <w:rFonts w:ascii="Times" w:hAnsi="Times"/>
          <w:color w:val="000000" w:themeColor="text1"/>
        </w:rPr>
        <w:t>will</w:t>
      </w:r>
      <w:r w:rsidR="006F4750" w:rsidRPr="006F4750">
        <w:rPr>
          <w:rFonts w:ascii="Times" w:hAnsi="Times"/>
          <w:color w:val="000000" w:themeColor="text1"/>
        </w:rPr>
        <w:t xml:space="preserve"> </w:t>
      </w:r>
      <w:r w:rsidRPr="006F4750">
        <w:rPr>
          <w:rFonts w:ascii="Times" w:hAnsi="Times"/>
          <w:color w:val="000000" w:themeColor="text1"/>
        </w:rPr>
        <w:t>be</w:t>
      </w:r>
      <w:r w:rsidR="006F4750" w:rsidRPr="006F4750">
        <w:rPr>
          <w:rFonts w:ascii="Times" w:hAnsi="Times"/>
          <w:color w:val="000000" w:themeColor="text1"/>
        </w:rPr>
        <w:t xml:space="preserve"> </w:t>
      </w:r>
      <w:r w:rsidRPr="006F4750">
        <w:rPr>
          <w:rFonts w:ascii="Times" w:hAnsi="Times"/>
          <w:color w:val="000000" w:themeColor="text1"/>
        </w:rPr>
        <w:t>clean</w:t>
      </w:r>
      <w:r w:rsidR="006F4750" w:rsidRPr="006F4750">
        <w:rPr>
          <w:rFonts w:ascii="Times" w:hAnsi="Times"/>
          <w:color w:val="000000" w:themeColor="text1"/>
        </w:rPr>
        <w:t xml:space="preserve"> </w:t>
      </w:r>
      <w:r w:rsidRPr="006F4750">
        <w:rPr>
          <w:rFonts w:ascii="Times" w:hAnsi="Times"/>
          <w:color w:val="000000" w:themeColor="text1"/>
        </w:rPr>
        <w:t>on Sunday</w:t>
      </w:r>
      <w:r w:rsidR="006F4750" w:rsidRPr="006F4750">
        <w:rPr>
          <w:rFonts w:ascii="Times" w:hAnsi="Times"/>
          <w:color w:val="000000" w:themeColor="text1"/>
        </w:rPr>
        <w:t xml:space="preserve"> </w:t>
      </w:r>
      <w:r w:rsidRPr="006F4750">
        <w:rPr>
          <w:rFonts w:ascii="Times" w:hAnsi="Times"/>
          <w:color w:val="000000" w:themeColor="text1"/>
        </w:rPr>
        <w:t>mornings</w:t>
      </w:r>
      <w:r w:rsidR="006F4750" w:rsidRPr="006F4750">
        <w:rPr>
          <w:rFonts w:ascii="Times" w:hAnsi="Times"/>
          <w:color w:val="000000" w:themeColor="text1"/>
        </w:rPr>
        <w:t xml:space="preserve"> </w:t>
      </w:r>
      <w:r w:rsidRPr="006F4750">
        <w:rPr>
          <w:rFonts w:ascii="Times" w:hAnsi="Times"/>
          <w:color w:val="000000" w:themeColor="text1"/>
        </w:rPr>
        <w:t>for</w:t>
      </w:r>
      <w:r w:rsidR="006F4750" w:rsidRPr="006F4750">
        <w:rPr>
          <w:rFonts w:ascii="Times" w:hAnsi="Times"/>
          <w:color w:val="000000" w:themeColor="text1"/>
        </w:rPr>
        <w:t xml:space="preserve"> </w:t>
      </w:r>
      <w:r w:rsidRPr="006F4750">
        <w:rPr>
          <w:rFonts w:ascii="Times" w:hAnsi="Times"/>
          <w:color w:val="000000" w:themeColor="text1"/>
        </w:rPr>
        <w:t>possible</w:t>
      </w:r>
      <w:r w:rsidR="006F4750" w:rsidRPr="006F4750">
        <w:rPr>
          <w:rFonts w:ascii="Times" w:hAnsi="Times"/>
          <w:color w:val="000000" w:themeColor="text1"/>
        </w:rPr>
        <w:t xml:space="preserve"> </w:t>
      </w:r>
      <w:r w:rsidRPr="006F4750">
        <w:rPr>
          <w:rFonts w:ascii="Times" w:hAnsi="Times"/>
          <w:color w:val="000000" w:themeColor="text1"/>
        </w:rPr>
        <w:t>use by Sunday</w:t>
      </w:r>
      <w:r w:rsidR="006F4750" w:rsidRPr="006F4750">
        <w:rPr>
          <w:rFonts w:ascii="Times" w:hAnsi="Times"/>
          <w:color w:val="000000" w:themeColor="text1"/>
        </w:rPr>
        <w:t xml:space="preserve"> </w:t>
      </w:r>
      <w:r w:rsidRPr="006F4750">
        <w:rPr>
          <w:rFonts w:ascii="Times" w:hAnsi="Times"/>
          <w:color w:val="000000" w:themeColor="text1"/>
        </w:rPr>
        <w:t>School</w:t>
      </w:r>
      <w:r w:rsidR="006F4750" w:rsidRPr="006F4750">
        <w:rPr>
          <w:rFonts w:ascii="Times" w:hAnsi="Times"/>
          <w:color w:val="000000" w:themeColor="text1"/>
        </w:rPr>
        <w:t xml:space="preserve"> </w:t>
      </w:r>
      <w:r w:rsidRPr="006F4750">
        <w:rPr>
          <w:rFonts w:ascii="Times" w:hAnsi="Times"/>
          <w:color w:val="000000" w:themeColor="text1"/>
        </w:rPr>
        <w:t>staff</w:t>
      </w:r>
      <w:r w:rsidR="006F4750" w:rsidRPr="006F4750">
        <w:rPr>
          <w:rFonts w:ascii="Times" w:hAnsi="Times"/>
          <w:color w:val="000000" w:themeColor="text1"/>
        </w:rPr>
        <w:t xml:space="preserve"> </w:t>
      </w:r>
      <w:r w:rsidRPr="006F4750">
        <w:rPr>
          <w:rFonts w:ascii="Times" w:hAnsi="Times"/>
          <w:color w:val="000000" w:themeColor="text1"/>
        </w:rPr>
        <w:t>and</w:t>
      </w:r>
      <w:r w:rsidR="006F4750" w:rsidRPr="006F4750">
        <w:rPr>
          <w:rFonts w:ascii="Times" w:hAnsi="Times"/>
          <w:color w:val="000000" w:themeColor="text1"/>
        </w:rPr>
        <w:t xml:space="preserve"> </w:t>
      </w:r>
      <w:r w:rsidRPr="006F4750">
        <w:rPr>
          <w:rFonts w:ascii="Times" w:hAnsi="Times"/>
          <w:color w:val="000000" w:themeColor="text1"/>
        </w:rPr>
        <w:t>students</w:t>
      </w:r>
      <w:r w:rsidR="006F4750" w:rsidRPr="006F4750">
        <w:rPr>
          <w:rFonts w:ascii="Times" w:hAnsi="Times"/>
          <w:color w:val="000000" w:themeColor="text1"/>
        </w:rPr>
        <w:t xml:space="preserve"> </w:t>
      </w:r>
      <w:r w:rsidRPr="006F4750">
        <w:rPr>
          <w:rFonts w:ascii="Times" w:hAnsi="Times"/>
          <w:color w:val="000000" w:themeColor="text1"/>
        </w:rPr>
        <w:t>between10:00a.m. and 1:00p.m.</w:t>
      </w:r>
    </w:p>
    <w:p w14:paraId="5E365829" w14:textId="77777777" w:rsidR="006F4750" w:rsidRPr="006F4750" w:rsidRDefault="00546AD9" w:rsidP="006F4750">
      <w:pPr>
        <w:pStyle w:val="ListParagraph"/>
        <w:numPr>
          <w:ilvl w:val="0"/>
          <w:numId w:val="59"/>
        </w:numPr>
        <w:ind w:left="360"/>
        <w:rPr>
          <w:rFonts w:ascii="Times" w:hAnsi="Times"/>
          <w:color w:val="000000" w:themeColor="text1"/>
        </w:rPr>
      </w:pPr>
      <w:r w:rsidRPr="006F4750">
        <w:rPr>
          <w:rFonts w:ascii="Times" w:hAnsi="Times"/>
          <w:color w:val="000000" w:themeColor="text1"/>
        </w:rPr>
        <w:t>NMFCIJ</w:t>
      </w:r>
      <w:r w:rsidR="006F4750" w:rsidRPr="006F4750">
        <w:rPr>
          <w:rFonts w:ascii="Times" w:hAnsi="Times"/>
          <w:color w:val="000000" w:themeColor="text1"/>
        </w:rPr>
        <w:t xml:space="preserve"> </w:t>
      </w:r>
      <w:r w:rsidRPr="006F4750">
        <w:rPr>
          <w:rFonts w:ascii="Times" w:hAnsi="Times"/>
          <w:color w:val="000000" w:themeColor="text1"/>
        </w:rPr>
        <w:t>and</w:t>
      </w:r>
      <w:r w:rsidR="006F4750" w:rsidRPr="006F4750">
        <w:rPr>
          <w:rFonts w:ascii="Times" w:hAnsi="Times"/>
          <w:color w:val="000000" w:themeColor="text1"/>
        </w:rPr>
        <w:t xml:space="preserve"> </w:t>
      </w:r>
      <w:r w:rsidRPr="006F4750">
        <w:rPr>
          <w:rFonts w:ascii="Times" w:hAnsi="Times"/>
          <w:color w:val="000000" w:themeColor="text1"/>
        </w:rPr>
        <w:t>NTL</w:t>
      </w:r>
      <w:r w:rsidR="006F4750" w:rsidRPr="006F4750">
        <w:rPr>
          <w:rFonts w:ascii="Times" w:hAnsi="Times"/>
          <w:color w:val="000000" w:themeColor="text1"/>
        </w:rPr>
        <w:t xml:space="preserve"> </w:t>
      </w:r>
      <w:r w:rsidRPr="006F4750">
        <w:rPr>
          <w:rFonts w:ascii="Times" w:hAnsi="Times"/>
          <w:color w:val="000000" w:themeColor="text1"/>
        </w:rPr>
        <w:t>will</w:t>
      </w:r>
      <w:r w:rsidR="006F4750" w:rsidRPr="006F4750">
        <w:rPr>
          <w:rFonts w:ascii="Times" w:hAnsi="Times"/>
          <w:color w:val="000000" w:themeColor="text1"/>
        </w:rPr>
        <w:t xml:space="preserve"> </w:t>
      </w:r>
      <w:r w:rsidRPr="006F4750">
        <w:rPr>
          <w:rFonts w:ascii="Times" w:hAnsi="Times"/>
          <w:color w:val="000000" w:themeColor="text1"/>
        </w:rPr>
        <w:t>work</w:t>
      </w:r>
      <w:r w:rsidR="006F4750" w:rsidRPr="006F4750">
        <w:rPr>
          <w:rFonts w:ascii="Times" w:hAnsi="Times"/>
          <w:color w:val="000000" w:themeColor="text1"/>
        </w:rPr>
        <w:t xml:space="preserve"> </w:t>
      </w:r>
      <w:r w:rsidRPr="006F4750">
        <w:rPr>
          <w:rFonts w:ascii="Times" w:hAnsi="Times"/>
          <w:color w:val="000000" w:themeColor="text1"/>
        </w:rPr>
        <w:t>with</w:t>
      </w:r>
      <w:r w:rsidR="006F4750" w:rsidRPr="006F4750">
        <w:rPr>
          <w:rFonts w:ascii="Times" w:hAnsi="Times"/>
          <w:color w:val="000000" w:themeColor="text1"/>
        </w:rPr>
        <w:t xml:space="preserve"> </w:t>
      </w:r>
      <w:r w:rsidRPr="006F4750">
        <w:rPr>
          <w:rFonts w:ascii="Times" w:hAnsi="Times"/>
          <w:color w:val="000000" w:themeColor="text1"/>
        </w:rPr>
        <w:t>Second</w:t>
      </w:r>
      <w:r w:rsidR="006F4750" w:rsidRPr="006F4750">
        <w:rPr>
          <w:rFonts w:ascii="Times" w:hAnsi="Times"/>
          <w:color w:val="000000" w:themeColor="text1"/>
        </w:rPr>
        <w:t xml:space="preserve"> </w:t>
      </w:r>
      <w:r w:rsidRPr="006F4750">
        <w:rPr>
          <w:rFonts w:ascii="Times" w:hAnsi="Times"/>
          <w:color w:val="000000" w:themeColor="text1"/>
        </w:rPr>
        <w:t>Presbyterian</w:t>
      </w:r>
      <w:r w:rsidR="006F4750" w:rsidRPr="006F4750">
        <w:rPr>
          <w:rFonts w:ascii="Times" w:hAnsi="Times"/>
          <w:color w:val="000000" w:themeColor="text1"/>
        </w:rPr>
        <w:t xml:space="preserve"> </w:t>
      </w:r>
      <w:r w:rsidRPr="006F4750">
        <w:rPr>
          <w:rFonts w:ascii="Times" w:hAnsi="Times"/>
          <w:color w:val="000000" w:themeColor="text1"/>
        </w:rPr>
        <w:t>to</w:t>
      </w:r>
      <w:r w:rsidR="006F4750" w:rsidRPr="006F4750">
        <w:rPr>
          <w:rFonts w:ascii="Times" w:hAnsi="Times"/>
          <w:color w:val="000000" w:themeColor="text1"/>
        </w:rPr>
        <w:t xml:space="preserve"> </w:t>
      </w:r>
      <w:r w:rsidRPr="006F4750">
        <w:rPr>
          <w:rFonts w:ascii="Times" w:hAnsi="Times"/>
          <w:color w:val="000000" w:themeColor="text1"/>
        </w:rPr>
        <w:t>make</w:t>
      </w:r>
      <w:r w:rsidR="006F4750" w:rsidRPr="006F4750">
        <w:rPr>
          <w:rFonts w:ascii="Times" w:hAnsi="Times"/>
          <w:color w:val="000000" w:themeColor="text1"/>
        </w:rPr>
        <w:t xml:space="preserve"> </w:t>
      </w:r>
      <w:r w:rsidRPr="006F4750">
        <w:rPr>
          <w:rFonts w:ascii="Times" w:hAnsi="Times"/>
          <w:color w:val="000000" w:themeColor="text1"/>
        </w:rPr>
        <w:t>the</w:t>
      </w:r>
      <w:r w:rsidR="006F4750" w:rsidRPr="006F4750">
        <w:rPr>
          <w:rFonts w:ascii="Times" w:hAnsi="Times"/>
          <w:color w:val="000000" w:themeColor="text1"/>
        </w:rPr>
        <w:t xml:space="preserve"> </w:t>
      </w:r>
      <w:r w:rsidRPr="006F4750">
        <w:rPr>
          <w:rFonts w:ascii="Times" w:hAnsi="Times"/>
          <w:color w:val="000000" w:themeColor="text1"/>
        </w:rPr>
        <w:t>facility</w:t>
      </w:r>
      <w:r w:rsidR="006F4750" w:rsidRPr="006F4750">
        <w:rPr>
          <w:rFonts w:ascii="Times" w:hAnsi="Times"/>
          <w:color w:val="000000" w:themeColor="text1"/>
        </w:rPr>
        <w:t xml:space="preserve"> </w:t>
      </w:r>
      <w:r w:rsidRPr="006F4750">
        <w:rPr>
          <w:rFonts w:ascii="Times" w:hAnsi="Times"/>
          <w:color w:val="000000" w:themeColor="text1"/>
        </w:rPr>
        <w:t>suitable</w:t>
      </w:r>
      <w:r w:rsidR="006F4750" w:rsidRPr="006F4750">
        <w:rPr>
          <w:rFonts w:ascii="Times" w:hAnsi="Times"/>
          <w:color w:val="000000" w:themeColor="text1"/>
        </w:rPr>
        <w:t xml:space="preserve"> </w:t>
      </w:r>
      <w:r w:rsidRPr="006F4750">
        <w:rPr>
          <w:rFonts w:ascii="Times" w:hAnsi="Times"/>
          <w:color w:val="000000" w:themeColor="text1"/>
        </w:rPr>
        <w:t>for hosting</w:t>
      </w:r>
      <w:r w:rsidR="006F4750" w:rsidRPr="006F4750">
        <w:rPr>
          <w:rFonts w:ascii="Times" w:hAnsi="Times"/>
          <w:color w:val="000000" w:themeColor="text1"/>
        </w:rPr>
        <w:t xml:space="preserve"> </w:t>
      </w:r>
      <w:r w:rsidRPr="006F4750">
        <w:rPr>
          <w:rFonts w:ascii="Times" w:hAnsi="Times"/>
          <w:color w:val="000000" w:themeColor="text1"/>
        </w:rPr>
        <w:t>asylees</w:t>
      </w:r>
      <w:r w:rsidR="006F4750" w:rsidRPr="006F4750">
        <w:rPr>
          <w:rFonts w:ascii="Times" w:hAnsi="Times"/>
          <w:color w:val="000000" w:themeColor="text1"/>
        </w:rPr>
        <w:t xml:space="preserve"> </w:t>
      </w:r>
      <w:r w:rsidRPr="006F4750">
        <w:rPr>
          <w:rFonts w:ascii="Times" w:hAnsi="Times"/>
          <w:color w:val="000000" w:themeColor="text1"/>
        </w:rPr>
        <w:t>or asylum</w:t>
      </w:r>
      <w:r w:rsidR="006F4750" w:rsidRPr="006F4750">
        <w:rPr>
          <w:rFonts w:ascii="Times" w:hAnsi="Times"/>
          <w:color w:val="000000" w:themeColor="text1"/>
        </w:rPr>
        <w:t xml:space="preserve"> </w:t>
      </w:r>
      <w:r w:rsidRPr="006F4750">
        <w:rPr>
          <w:rFonts w:ascii="Times" w:hAnsi="Times"/>
          <w:color w:val="000000" w:themeColor="text1"/>
        </w:rPr>
        <w:t>seekers.</w:t>
      </w:r>
    </w:p>
    <w:p w14:paraId="6A522645" w14:textId="2DCDDA14" w:rsidR="00546AD9" w:rsidRPr="006F4750" w:rsidRDefault="00546AD9" w:rsidP="006F4750">
      <w:pPr>
        <w:pStyle w:val="ListParagraph"/>
        <w:numPr>
          <w:ilvl w:val="0"/>
          <w:numId w:val="59"/>
        </w:numPr>
        <w:ind w:left="360"/>
        <w:rPr>
          <w:rFonts w:ascii="Times" w:hAnsi="Times"/>
          <w:color w:val="000000" w:themeColor="text1"/>
        </w:rPr>
      </w:pPr>
      <w:r w:rsidRPr="006F4750">
        <w:rPr>
          <w:rFonts w:ascii="Times" w:hAnsi="Times"/>
          <w:color w:val="000000" w:themeColor="text1"/>
        </w:rPr>
        <w:t>To</w:t>
      </w:r>
      <w:r w:rsidR="006F4750" w:rsidRPr="006F4750">
        <w:rPr>
          <w:rFonts w:ascii="Times" w:hAnsi="Times"/>
          <w:color w:val="000000" w:themeColor="text1"/>
        </w:rPr>
        <w:t xml:space="preserve"> </w:t>
      </w:r>
      <w:r w:rsidRPr="006F4750">
        <w:rPr>
          <w:rFonts w:ascii="Times" w:hAnsi="Times"/>
          <w:color w:val="000000" w:themeColor="text1"/>
        </w:rPr>
        <w:t>submit</w:t>
      </w:r>
      <w:r w:rsidR="006F4750" w:rsidRPr="006F4750">
        <w:rPr>
          <w:rFonts w:ascii="Times" w:hAnsi="Times"/>
          <w:color w:val="000000" w:themeColor="text1"/>
        </w:rPr>
        <w:t xml:space="preserve"> </w:t>
      </w:r>
      <w:r w:rsidRPr="006F4750">
        <w:rPr>
          <w:rFonts w:ascii="Times" w:hAnsi="Times"/>
          <w:color w:val="000000" w:themeColor="text1"/>
        </w:rPr>
        <w:t>communications</w:t>
      </w:r>
      <w:r w:rsidR="006F4750" w:rsidRPr="006F4750">
        <w:rPr>
          <w:rFonts w:ascii="Times" w:hAnsi="Times"/>
          <w:color w:val="000000" w:themeColor="text1"/>
        </w:rPr>
        <w:t xml:space="preserve"> </w:t>
      </w:r>
      <w:r w:rsidRPr="006F4750">
        <w:rPr>
          <w:rFonts w:ascii="Times" w:hAnsi="Times"/>
          <w:color w:val="000000" w:themeColor="text1"/>
        </w:rPr>
        <w:t>to the</w:t>
      </w:r>
      <w:r w:rsidR="006F4750" w:rsidRPr="006F4750">
        <w:rPr>
          <w:rFonts w:ascii="Times" w:hAnsi="Times"/>
          <w:color w:val="000000" w:themeColor="text1"/>
        </w:rPr>
        <w:t xml:space="preserve"> </w:t>
      </w:r>
      <w:r w:rsidRPr="006F4750">
        <w:rPr>
          <w:rFonts w:ascii="Times" w:hAnsi="Times"/>
          <w:color w:val="000000" w:themeColor="text1"/>
        </w:rPr>
        <w:t>Pastor,</w:t>
      </w:r>
      <w:r w:rsidR="006F4750" w:rsidRPr="006F4750">
        <w:rPr>
          <w:rFonts w:ascii="Times" w:hAnsi="Times"/>
          <w:color w:val="000000" w:themeColor="text1"/>
        </w:rPr>
        <w:t xml:space="preserve"> </w:t>
      </w:r>
      <w:r w:rsidRPr="006F4750">
        <w:rPr>
          <w:rFonts w:ascii="Times" w:hAnsi="Times"/>
          <w:color w:val="000000" w:themeColor="text1"/>
        </w:rPr>
        <w:t>Worship</w:t>
      </w:r>
      <w:r w:rsidR="006F4750" w:rsidRPr="006F4750">
        <w:rPr>
          <w:rFonts w:ascii="Times" w:hAnsi="Times"/>
          <w:color w:val="000000" w:themeColor="text1"/>
        </w:rPr>
        <w:t xml:space="preserve"> </w:t>
      </w:r>
      <w:r w:rsidRPr="006F4750">
        <w:rPr>
          <w:rFonts w:ascii="Times" w:hAnsi="Times"/>
          <w:color w:val="000000" w:themeColor="text1"/>
        </w:rPr>
        <w:t>committee,</w:t>
      </w:r>
      <w:r w:rsidR="006F4750" w:rsidRPr="006F4750">
        <w:rPr>
          <w:rFonts w:ascii="Times" w:hAnsi="Times"/>
          <w:color w:val="000000" w:themeColor="text1"/>
        </w:rPr>
        <w:t xml:space="preserve"> </w:t>
      </w:r>
      <w:r w:rsidRPr="006F4750">
        <w:rPr>
          <w:rFonts w:ascii="Times" w:hAnsi="Times"/>
          <w:color w:val="000000" w:themeColor="text1"/>
        </w:rPr>
        <w:t>and</w:t>
      </w:r>
      <w:r w:rsidR="006F4750" w:rsidRPr="006F4750">
        <w:rPr>
          <w:rFonts w:ascii="Times" w:hAnsi="Times"/>
          <w:color w:val="000000" w:themeColor="text1"/>
        </w:rPr>
        <w:t xml:space="preserve"> </w:t>
      </w:r>
      <w:r w:rsidRPr="006F4750">
        <w:rPr>
          <w:rFonts w:ascii="Times" w:hAnsi="Times"/>
          <w:color w:val="000000" w:themeColor="text1"/>
        </w:rPr>
        <w:t>LiveWire</w:t>
      </w:r>
      <w:r w:rsidR="006F4750" w:rsidRPr="006F4750">
        <w:rPr>
          <w:rFonts w:ascii="Times" w:hAnsi="Times"/>
          <w:color w:val="000000" w:themeColor="text1"/>
        </w:rPr>
        <w:t xml:space="preserve"> </w:t>
      </w:r>
      <w:r w:rsidRPr="006F4750">
        <w:rPr>
          <w:rFonts w:ascii="Times" w:hAnsi="Times"/>
          <w:color w:val="000000" w:themeColor="text1"/>
        </w:rPr>
        <w:t>to inform</w:t>
      </w:r>
      <w:r w:rsidR="006F4750" w:rsidRPr="006F4750">
        <w:rPr>
          <w:rFonts w:ascii="Times" w:hAnsi="Times"/>
          <w:color w:val="000000" w:themeColor="text1"/>
        </w:rPr>
        <w:t xml:space="preserve"> </w:t>
      </w:r>
      <w:r w:rsidRPr="006F4750">
        <w:rPr>
          <w:rFonts w:ascii="Times" w:hAnsi="Times"/>
          <w:color w:val="000000" w:themeColor="text1"/>
        </w:rPr>
        <w:t>the congregation</w:t>
      </w:r>
      <w:r w:rsidR="006F4750" w:rsidRPr="006F4750">
        <w:rPr>
          <w:rFonts w:ascii="Times" w:hAnsi="Times"/>
          <w:color w:val="000000" w:themeColor="text1"/>
        </w:rPr>
        <w:t xml:space="preserve"> </w:t>
      </w:r>
      <w:r w:rsidRPr="006F4750">
        <w:rPr>
          <w:rFonts w:ascii="Times" w:hAnsi="Times"/>
          <w:color w:val="000000" w:themeColor="text1"/>
        </w:rPr>
        <w:t>and</w:t>
      </w:r>
      <w:r w:rsidR="006F4750" w:rsidRPr="006F4750">
        <w:rPr>
          <w:rFonts w:ascii="Times" w:hAnsi="Times"/>
          <w:color w:val="000000" w:themeColor="text1"/>
        </w:rPr>
        <w:t xml:space="preserve"> </w:t>
      </w:r>
      <w:r w:rsidRPr="006F4750">
        <w:rPr>
          <w:rFonts w:ascii="Times" w:hAnsi="Times"/>
          <w:color w:val="000000" w:themeColor="text1"/>
        </w:rPr>
        <w:t>parents</w:t>
      </w:r>
      <w:r w:rsidR="006F4750" w:rsidRPr="006F4750">
        <w:rPr>
          <w:rFonts w:ascii="Times" w:hAnsi="Times"/>
          <w:color w:val="000000" w:themeColor="text1"/>
        </w:rPr>
        <w:t xml:space="preserve"> </w:t>
      </w:r>
      <w:r w:rsidRPr="006F4750">
        <w:rPr>
          <w:rFonts w:ascii="Times" w:hAnsi="Times"/>
          <w:color w:val="000000" w:themeColor="text1"/>
        </w:rPr>
        <w:t>of</w:t>
      </w:r>
      <w:r w:rsidR="006F4750" w:rsidRPr="006F4750">
        <w:rPr>
          <w:rFonts w:ascii="Times" w:hAnsi="Times"/>
          <w:color w:val="000000" w:themeColor="text1"/>
        </w:rPr>
        <w:t xml:space="preserve"> </w:t>
      </w:r>
      <w:r w:rsidRPr="006F4750">
        <w:rPr>
          <w:rFonts w:ascii="Times" w:hAnsi="Times"/>
          <w:color w:val="000000" w:themeColor="text1"/>
        </w:rPr>
        <w:t>the</w:t>
      </w:r>
      <w:r w:rsidR="006F4750" w:rsidRPr="006F4750">
        <w:rPr>
          <w:rFonts w:ascii="Times" w:hAnsi="Times"/>
          <w:color w:val="000000" w:themeColor="text1"/>
        </w:rPr>
        <w:t xml:space="preserve"> </w:t>
      </w:r>
      <w:r w:rsidRPr="006F4750">
        <w:rPr>
          <w:rFonts w:ascii="Times" w:hAnsi="Times"/>
          <w:color w:val="000000" w:themeColor="text1"/>
        </w:rPr>
        <w:t>presence</w:t>
      </w:r>
      <w:r w:rsidR="006F4750" w:rsidRPr="006F4750">
        <w:rPr>
          <w:rFonts w:ascii="Times" w:hAnsi="Times"/>
          <w:color w:val="000000" w:themeColor="text1"/>
        </w:rPr>
        <w:t xml:space="preserve"> </w:t>
      </w:r>
      <w:r w:rsidRPr="006F4750">
        <w:rPr>
          <w:rFonts w:ascii="Times" w:hAnsi="Times"/>
          <w:color w:val="000000" w:themeColor="text1"/>
        </w:rPr>
        <w:t>of</w:t>
      </w:r>
      <w:r w:rsidR="006F4750" w:rsidRPr="006F4750">
        <w:rPr>
          <w:rFonts w:ascii="Times" w:hAnsi="Times"/>
          <w:color w:val="000000" w:themeColor="text1"/>
        </w:rPr>
        <w:t xml:space="preserve"> </w:t>
      </w:r>
      <w:r w:rsidRPr="006F4750">
        <w:rPr>
          <w:rFonts w:ascii="Times" w:hAnsi="Times"/>
          <w:color w:val="000000" w:themeColor="text1"/>
        </w:rPr>
        <w:t>an asylee</w:t>
      </w:r>
      <w:r w:rsidR="006F4750" w:rsidRPr="006F4750">
        <w:rPr>
          <w:rFonts w:ascii="Times" w:hAnsi="Times"/>
          <w:color w:val="000000" w:themeColor="text1"/>
        </w:rPr>
        <w:t xml:space="preserve"> </w:t>
      </w:r>
      <w:r w:rsidRPr="006F4750">
        <w:rPr>
          <w:rFonts w:ascii="Times" w:hAnsi="Times"/>
          <w:color w:val="000000" w:themeColor="text1"/>
        </w:rPr>
        <w:t>or asylum</w:t>
      </w:r>
      <w:r w:rsidR="006F4750" w:rsidRPr="006F4750">
        <w:rPr>
          <w:rFonts w:ascii="Times" w:hAnsi="Times"/>
          <w:color w:val="000000" w:themeColor="text1"/>
        </w:rPr>
        <w:t xml:space="preserve"> </w:t>
      </w:r>
      <w:r w:rsidRPr="006F4750">
        <w:rPr>
          <w:rFonts w:ascii="Times" w:hAnsi="Times"/>
          <w:color w:val="000000" w:themeColor="text1"/>
        </w:rPr>
        <w:t>seeker.</w:t>
      </w:r>
    </w:p>
    <w:p w14:paraId="43E9C9F7" w14:textId="77777777" w:rsidR="006F4750" w:rsidRPr="006F4750" w:rsidRDefault="006F4750" w:rsidP="00B75301">
      <w:pPr>
        <w:contextualSpacing/>
        <w:rPr>
          <w:rFonts w:ascii="Times" w:hAnsi="Times"/>
          <w:color w:val="000000" w:themeColor="text1"/>
        </w:rPr>
      </w:pPr>
    </w:p>
    <w:p w14:paraId="6C93105D" w14:textId="77834870" w:rsidR="00546AD9" w:rsidRPr="006F4750" w:rsidRDefault="00546AD9" w:rsidP="00B75301">
      <w:pPr>
        <w:contextualSpacing/>
        <w:rPr>
          <w:rFonts w:ascii="Times" w:hAnsi="Times"/>
          <w:color w:val="000000" w:themeColor="text1"/>
        </w:rPr>
      </w:pPr>
      <w:r w:rsidRPr="006F4750">
        <w:rPr>
          <w:rFonts w:ascii="Times" w:hAnsi="Times"/>
          <w:color w:val="000000" w:themeColor="text1"/>
        </w:rPr>
        <w:t>This agreement</w:t>
      </w:r>
      <w:r w:rsidR="006F4750" w:rsidRPr="006F4750">
        <w:rPr>
          <w:rFonts w:ascii="Times" w:hAnsi="Times"/>
          <w:color w:val="000000" w:themeColor="text1"/>
        </w:rPr>
        <w:t xml:space="preserve"> </w:t>
      </w:r>
      <w:r w:rsidRPr="006F4750">
        <w:rPr>
          <w:rFonts w:ascii="Times" w:hAnsi="Times"/>
          <w:color w:val="000000" w:themeColor="text1"/>
        </w:rPr>
        <w:t>can be</w:t>
      </w:r>
      <w:r w:rsidR="006F4750" w:rsidRPr="006F4750">
        <w:rPr>
          <w:rFonts w:ascii="Times" w:hAnsi="Times"/>
          <w:color w:val="000000" w:themeColor="text1"/>
        </w:rPr>
        <w:t xml:space="preserve"> </w:t>
      </w:r>
      <w:r w:rsidRPr="006F4750">
        <w:rPr>
          <w:rFonts w:ascii="Times" w:hAnsi="Times"/>
          <w:color w:val="000000" w:themeColor="text1"/>
        </w:rPr>
        <w:t>unilaterally</w:t>
      </w:r>
      <w:r w:rsidR="006F4750" w:rsidRPr="006F4750">
        <w:rPr>
          <w:rFonts w:ascii="Times" w:hAnsi="Times"/>
          <w:color w:val="000000" w:themeColor="text1"/>
        </w:rPr>
        <w:t xml:space="preserve"> </w:t>
      </w:r>
      <w:r w:rsidRPr="006F4750">
        <w:rPr>
          <w:rFonts w:ascii="Times" w:hAnsi="Times"/>
          <w:color w:val="000000" w:themeColor="text1"/>
        </w:rPr>
        <w:t>terminated</w:t>
      </w:r>
      <w:r w:rsidR="006F4750" w:rsidRPr="006F4750">
        <w:rPr>
          <w:rFonts w:ascii="Times" w:hAnsi="Times"/>
          <w:color w:val="000000" w:themeColor="text1"/>
        </w:rPr>
        <w:t xml:space="preserve"> </w:t>
      </w:r>
      <w:r w:rsidRPr="006F4750">
        <w:rPr>
          <w:rFonts w:ascii="Times" w:hAnsi="Times"/>
          <w:color w:val="000000" w:themeColor="text1"/>
        </w:rPr>
        <w:t>by</w:t>
      </w:r>
      <w:r w:rsidR="006F4750" w:rsidRPr="006F4750">
        <w:rPr>
          <w:rFonts w:ascii="Times" w:hAnsi="Times"/>
          <w:color w:val="000000" w:themeColor="text1"/>
        </w:rPr>
        <w:t xml:space="preserve"> </w:t>
      </w:r>
      <w:r w:rsidRPr="006F4750">
        <w:rPr>
          <w:rFonts w:ascii="Times" w:hAnsi="Times"/>
          <w:color w:val="000000" w:themeColor="text1"/>
        </w:rPr>
        <w:t>any of</w:t>
      </w:r>
      <w:r w:rsidR="006F4750" w:rsidRPr="006F4750">
        <w:rPr>
          <w:rFonts w:ascii="Times" w:hAnsi="Times"/>
          <w:color w:val="000000" w:themeColor="text1"/>
        </w:rPr>
        <w:t xml:space="preserve"> </w:t>
      </w:r>
      <w:r w:rsidRPr="006F4750">
        <w:rPr>
          <w:rFonts w:ascii="Times" w:hAnsi="Times"/>
          <w:color w:val="000000" w:themeColor="text1"/>
        </w:rPr>
        <w:t>the</w:t>
      </w:r>
      <w:r w:rsidR="006F4750" w:rsidRPr="006F4750">
        <w:rPr>
          <w:rFonts w:ascii="Times" w:hAnsi="Times"/>
          <w:color w:val="000000" w:themeColor="text1"/>
        </w:rPr>
        <w:t xml:space="preserve"> </w:t>
      </w:r>
      <w:r w:rsidRPr="006F4750">
        <w:rPr>
          <w:rFonts w:ascii="Times" w:hAnsi="Times"/>
          <w:color w:val="000000" w:themeColor="text1"/>
        </w:rPr>
        <w:t>parties</w:t>
      </w:r>
      <w:r w:rsidR="006F4750" w:rsidRPr="006F4750">
        <w:rPr>
          <w:rFonts w:ascii="Times" w:hAnsi="Times"/>
          <w:color w:val="000000" w:themeColor="text1"/>
        </w:rPr>
        <w:t xml:space="preserve"> </w:t>
      </w:r>
      <w:r w:rsidRPr="006F4750">
        <w:rPr>
          <w:rFonts w:ascii="Times" w:hAnsi="Times"/>
          <w:color w:val="000000" w:themeColor="text1"/>
        </w:rPr>
        <w:t>to this</w:t>
      </w:r>
      <w:r w:rsidR="006F4750" w:rsidRPr="006F4750">
        <w:rPr>
          <w:rFonts w:ascii="Times" w:hAnsi="Times"/>
          <w:color w:val="000000" w:themeColor="text1"/>
        </w:rPr>
        <w:t xml:space="preserve"> </w:t>
      </w:r>
      <w:r w:rsidRPr="006F4750">
        <w:rPr>
          <w:rFonts w:ascii="Times" w:hAnsi="Times"/>
          <w:color w:val="000000" w:themeColor="text1"/>
        </w:rPr>
        <w:t>MOU, which include Second Presbyterian,</w:t>
      </w:r>
      <w:r w:rsidR="006F4750" w:rsidRPr="006F4750">
        <w:rPr>
          <w:rFonts w:ascii="Times" w:hAnsi="Times"/>
          <w:color w:val="000000" w:themeColor="text1"/>
        </w:rPr>
        <w:t xml:space="preserve"> </w:t>
      </w:r>
      <w:r w:rsidRPr="006F4750">
        <w:rPr>
          <w:rFonts w:ascii="Times" w:hAnsi="Times"/>
          <w:color w:val="000000" w:themeColor="text1"/>
        </w:rPr>
        <w:t>NMFCIJ and NTL.</w:t>
      </w:r>
    </w:p>
    <w:p w14:paraId="027EF756" w14:textId="5BE36174" w:rsidR="006F4750" w:rsidRPr="006F4750" w:rsidRDefault="006F4750" w:rsidP="00B75301">
      <w:pPr>
        <w:contextualSpacing/>
        <w:rPr>
          <w:rFonts w:ascii="Times" w:hAnsi="Times"/>
          <w:color w:val="000000" w:themeColor="text1"/>
        </w:rPr>
      </w:pPr>
    </w:p>
    <w:p w14:paraId="3D1E765C" w14:textId="54AF8262" w:rsidR="006F4750" w:rsidRPr="006F4750" w:rsidRDefault="006F4750" w:rsidP="00B75301">
      <w:pPr>
        <w:contextualSpacing/>
        <w:rPr>
          <w:rFonts w:ascii="Times" w:hAnsi="Times"/>
          <w:color w:val="000000" w:themeColor="text1"/>
        </w:rPr>
      </w:pPr>
    </w:p>
    <w:p w14:paraId="6C29D712" w14:textId="14316A88" w:rsidR="006F4750" w:rsidRPr="006F4750" w:rsidRDefault="006F4750" w:rsidP="00B75301">
      <w:pPr>
        <w:contextualSpacing/>
        <w:rPr>
          <w:rFonts w:ascii="Times" w:hAnsi="Times"/>
          <w:color w:val="000000" w:themeColor="text1"/>
          <w:u w:val="single"/>
        </w:rPr>
      </w:pPr>
      <w:r w:rsidRPr="006F4750">
        <w:rPr>
          <w:rFonts w:ascii="Times" w:hAnsi="Times"/>
          <w:color w:val="000000" w:themeColor="text1"/>
          <w:u w:val="single"/>
        </w:rPr>
        <w:lastRenderedPageBreak/>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p>
    <w:p w14:paraId="31E8A539" w14:textId="71B88AC7" w:rsidR="006F4750" w:rsidRPr="006F4750" w:rsidRDefault="00546AD9" w:rsidP="00B75301">
      <w:pPr>
        <w:contextualSpacing/>
        <w:rPr>
          <w:rFonts w:ascii="Times" w:hAnsi="Times"/>
          <w:color w:val="000000" w:themeColor="text1"/>
        </w:rPr>
      </w:pPr>
      <w:r w:rsidRPr="006F4750">
        <w:rPr>
          <w:rFonts w:ascii="Times" w:hAnsi="Times"/>
          <w:color w:val="000000" w:themeColor="text1"/>
        </w:rPr>
        <w:t>[INSERT</w:t>
      </w:r>
      <w:r w:rsidR="008D6706">
        <w:rPr>
          <w:rFonts w:ascii="Times" w:hAnsi="Times"/>
          <w:color w:val="000000" w:themeColor="text1"/>
        </w:rPr>
        <w:t xml:space="preserve"> </w:t>
      </w:r>
      <w:r w:rsidRPr="006F4750">
        <w:rPr>
          <w:rFonts w:ascii="Times" w:hAnsi="Times"/>
          <w:color w:val="000000" w:themeColor="text1"/>
        </w:rPr>
        <w:t>NAME</w:t>
      </w:r>
      <w:r w:rsidR="008D6706">
        <w:rPr>
          <w:rFonts w:ascii="Times" w:hAnsi="Times"/>
          <w:color w:val="000000" w:themeColor="text1"/>
        </w:rPr>
        <w:t xml:space="preserve"> </w:t>
      </w:r>
      <w:r w:rsidRPr="006F4750">
        <w:rPr>
          <w:rFonts w:ascii="Times" w:hAnsi="Times"/>
          <w:color w:val="000000" w:themeColor="text1"/>
        </w:rPr>
        <w:t>OF SIGNATORY]</w:t>
      </w:r>
    </w:p>
    <w:p w14:paraId="60E7A948" w14:textId="531B8133" w:rsidR="00546AD9" w:rsidRPr="006F4750" w:rsidRDefault="00546AD9" w:rsidP="00B75301">
      <w:pPr>
        <w:contextualSpacing/>
        <w:rPr>
          <w:rFonts w:ascii="Times" w:hAnsi="Times"/>
          <w:color w:val="000000" w:themeColor="text1"/>
        </w:rPr>
      </w:pPr>
      <w:r w:rsidRPr="006F4750">
        <w:rPr>
          <w:rFonts w:ascii="Times" w:hAnsi="Times"/>
          <w:color w:val="000000" w:themeColor="text1"/>
        </w:rPr>
        <w:t>Second Presbyterian</w:t>
      </w:r>
      <w:r w:rsidR="006F4750" w:rsidRPr="006F4750">
        <w:rPr>
          <w:rFonts w:ascii="Times" w:hAnsi="Times"/>
          <w:color w:val="000000" w:themeColor="text1"/>
        </w:rPr>
        <w:t xml:space="preserve"> </w:t>
      </w:r>
      <w:r w:rsidRPr="006F4750">
        <w:rPr>
          <w:rFonts w:ascii="Times" w:hAnsi="Times"/>
          <w:color w:val="000000" w:themeColor="text1"/>
        </w:rPr>
        <w:t>Church</w:t>
      </w:r>
    </w:p>
    <w:p w14:paraId="613855E5" w14:textId="49442043" w:rsidR="006F4750" w:rsidRPr="006F4750" w:rsidRDefault="006F4750" w:rsidP="00B75301">
      <w:pPr>
        <w:contextualSpacing/>
        <w:rPr>
          <w:rFonts w:ascii="Times" w:hAnsi="Times"/>
          <w:color w:val="000000" w:themeColor="text1"/>
        </w:rPr>
      </w:pPr>
    </w:p>
    <w:p w14:paraId="55967DA9" w14:textId="145C7EDC" w:rsidR="006F4750" w:rsidRPr="006F4750" w:rsidRDefault="006F4750" w:rsidP="00B75301">
      <w:pPr>
        <w:contextualSpacing/>
        <w:rPr>
          <w:rFonts w:ascii="Times" w:hAnsi="Times"/>
          <w:color w:val="000000" w:themeColor="text1"/>
          <w:u w:val="single"/>
        </w:rPr>
      </w:pP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p>
    <w:p w14:paraId="325625C5" w14:textId="0D495EBC" w:rsidR="00546AD9" w:rsidRPr="006F4750" w:rsidRDefault="00546AD9" w:rsidP="00B75301">
      <w:pPr>
        <w:contextualSpacing/>
        <w:rPr>
          <w:rFonts w:ascii="Times" w:hAnsi="Times"/>
          <w:color w:val="000000" w:themeColor="text1"/>
        </w:rPr>
      </w:pPr>
      <w:r w:rsidRPr="006F4750">
        <w:rPr>
          <w:rFonts w:ascii="Times" w:hAnsi="Times"/>
          <w:color w:val="000000" w:themeColor="text1"/>
        </w:rPr>
        <w:t>Date</w:t>
      </w:r>
    </w:p>
    <w:p w14:paraId="7FA69CF0" w14:textId="35DFB1C7" w:rsidR="006F4750" w:rsidRPr="006F4750" w:rsidRDefault="006F4750" w:rsidP="00B75301">
      <w:pPr>
        <w:contextualSpacing/>
        <w:rPr>
          <w:rFonts w:ascii="Times" w:hAnsi="Times"/>
          <w:color w:val="000000" w:themeColor="text1"/>
        </w:rPr>
      </w:pPr>
    </w:p>
    <w:p w14:paraId="3EAEADFD" w14:textId="77777777" w:rsidR="006F4750" w:rsidRPr="006F4750" w:rsidRDefault="006F4750" w:rsidP="006F4750">
      <w:pPr>
        <w:contextualSpacing/>
        <w:rPr>
          <w:rFonts w:ascii="Times" w:hAnsi="Times"/>
          <w:color w:val="000000" w:themeColor="text1"/>
          <w:u w:val="single"/>
        </w:rPr>
      </w:pP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p>
    <w:p w14:paraId="4E559D93" w14:textId="4EF77EF9" w:rsidR="006F4750" w:rsidRPr="006F4750" w:rsidRDefault="006F4750" w:rsidP="006F4750">
      <w:pPr>
        <w:contextualSpacing/>
        <w:rPr>
          <w:rFonts w:ascii="Times" w:hAnsi="Times"/>
          <w:color w:val="000000" w:themeColor="text1"/>
        </w:rPr>
      </w:pPr>
      <w:r w:rsidRPr="006F4750">
        <w:rPr>
          <w:rFonts w:ascii="Times" w:hAnsi="Times"/>
          <w:color w:val="000000" w:themeColor="text1"/>
        </w:rPr>
        <w:t>[INSERT</w:t>
      </w:r>
      <w:r w:rsidR="008D6706">
        <w:rPr>
          <w:rFonts w:ascii="Times" w:hAnsi="Times"/>
          <w:color w:val="000000" w:themeColor="text1"/>
        </w:rPr>
        <w:t xml:space="preserve"> </w:t>
      </w:r>
      <w:r w:rsidRPr="006F4750">
        <w:rPr>
          <w:rFonts w:ascii="Times" w:hAnsi="Times"/>
          <w:color w:val="000000" w:themeColor="text1"/>
        </w:rPr>
        <w:t>NAME</w:t>
      </w:r>
      <w:r w:rsidR="008D6706">
        <w:rPr>
          <w:rFonts w:ascii="Times" w:hAnsi="Times"/>
          <w:color w:val="000000" w:themeColor="text1"/>
        </w:rPr>
        <w:t xml:space="preserve"> </w:t>
      </w:r>
      <w:r w:rsidRPr="006F4750">
        <w:rPr>
          <w:rFonts w:ascii="Times" w:hAnsi="Times"/>
          <w:color w:val="000000" w:themeColor="text1"/>
        </w:rPr>
        <w:t>OF SIGNATORY]</w:t>
      </w:r>
    </w:p>
    <w:p w14:paraId="2DF3BEA6" w14:textId="7C0CEC6B" w:rsidR="00546AD9" w:rsidRPr="006F4750" w:rsidRDefault="00546AD9" w:rsidP="00B75301">
      <w:pPr>
        <w:contextualSpacing/>
        <w:rPr>
          <w:rFonts w:ascii="Times" w:hAnsi="Times"/>
          <w:color w:val="000000" w:themeColor="text1"/>
        </w:rPr>
      </w:pPr>
      <w:r w:rsidRPr="006F4750">
        <w:rPr>
          <w:rFonts w:ascii="Times" w:hAnsi="Times"/>
          <w:color w:val="000000" w:themeColor="text1"/>
        </w:rPr>
        <w:t>New Mexico Faith Coalition for Immigrant Justice</w:t>
      </w:r>
    </w:p>
    <w:p w14:paraId="0F4E0784" w14:textId="77777777" w:rsidR="006F4750" w:rsidRPr="006F4750" w:rsidRDefault="006F4750" w:rsidP="00B75301">
      <w:pPr>
        <w:contextualSpacing/>
        <w:rPr>
          <w:rFonts w:ascii="Times" w:hAnsi="Times"/>
          <w:color w:val="000000" w:themeColor="text1"/>
        </w:rPr>
      </w:pPr>
    </w:p>
    <w:p w14:paraId="3DD468CF" w14:textId="77777777" w:rsidR="006F4750" w:rsidRPr="006F4750" w:rsidRDefault="006F4750" w:rsidP="006F4750">
      <w:pPr>
        <w:contextualSpacing/>
        <w:rPr>
          <w:rFonts w:ascii="Times" w:hAnsi="Times"/>
          <w:color w:val="000000" w:themeColor="text1"/>
          <w:u w:val="single"/>
        </w:rPr>
      </w:pP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p>
    <w:p w14:paraId="18C5A684" w14:textId="77777777" w:rsidR="006F4750" w:rsidRPr="006F4750" w:rsidRDefault="006F4750" w:rsidP="006F4750">
      <w:pPr>
        <w:contextualSpacing/>
        <w:rPr>
          <w:rFonts w:ascii="Times" w:hAnsi="Times"/>
          <w:color w:val="000000" w:themeColor="text1"/>
        </w:rPr>
      </w:pPr>
      <w:r w:rsidRPr="006F4750">
        <w:rPr>
          <w:rFonts w:ascii="Times" w:hAnsi="Times"/>
          <w:color w:val="000000" w:themeColor="text1"/>
        </w:rPr>
        <w:t>Date</w:t>
      </w:r>
    </w:p>
    <w:p w14:paraId="4AB11D87" w14:textId="77777777" w:rsidR="006F4750" w:rsidRPr="006F4750" w:rsidRDefault="006F4750" w:rsidP="006F4750">
      <w:pPr>
        <w:contextualSpacing/>
        <w:rPr>
          <w:rFonts w:ascii="Times" w:hAnsi="Times"/>
          <w:color w:val="000000" w:themeColor="text1"/>
        </w:rPr>
      </w:pPr>
      <w:r w:rsidRPr="006F4750">
        <w:rPr>
          <w:rFonts w:ascii="Times" w:hAnsi="Times"/>
          <w:color w:val="000000" w:themeColor="text1"/>
        </w:rPr>
        <w:t xml:space="preserve"> </w:t>
      </w:r>
    </w:p>
    <w:p w14:paraId="678FF0B2" w14:textId="092F9BD4" w:rsidR="006F4750" w:rsidRPr="006F4750" w:rsidRDefault="006F4750" w:rsidP="006F4750">
      <w:pPr>
        <w:contextualSpacing/>
        <w:rPr>
          <w:rFonts w:ascii="Times" w:hAnsi="Times"/>
          <w:color w:val="000000" w:themeColor="text1"/>
          <w:u w:val="single"/>
        </w:rPr>
      </w:pP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p>
    <w:p w14:paraId="76057EF0" w14:textId="07CEE788" w:rsidR="006F4750" w:rsidRPr="006F4750" w:rsidRDefault="00546AD9" w:rsidP="006F4750">
      <w:pPr>
        <w:contextualSpacing/>
        <w:rPr>
          <w:rFonts w:ascii="Times" w:hAnsi="Times"/>
          <w:color w:val="000000" w:themeColor="text1"/>
        </w:rPr>
      </w:pPr>
      <w:r w:rsidRPr="006F4750">
        <w:rPr>
          <w:rFonts w:ascii="Times" w:hAnsi="Times"/>
          <w:color w:val="000000" w:themeColor="text1"/>
        </w:rPr>
        <w:t>[INSERT</w:t>
      </w:r>
      <w:r w:rsidR="008D6706">
        <w:rPr>
          <w:rFonts w:ascii="Times" w:hAnsi="Times"/>
          <w:color w:val="000000" w:themeColor="text1"/>
        </w:rPr>
        <w:t xml:space="preserve"> </w:t>
      </w:r>
      <w:r w:rsidRPr="006F4750">
        <w:rPr>
          <w:rFonts w:ascii="Times" w:hAnsi="Times"/>
          <w:color w:val="000000" w:themeColor="text1"/>
        </w:rPr>
        <w:t>NAME OF SIGNATORY]</w:t>
      </w:r>
    </w:p>
    <w:p w14:paraId="5987EE71" w14:textId="3F961237" w:rsidR="00546AD9" w:rsidRPr="006F4750" w:rsidRDefault="00546AD9" w:rsidP="006F4750">
      <w:pPr>
        <w:contextualSpacing/>
        <w:rPr>
          <w:rFonts w:ascii="Times" w:hAnsi="Times"/>
          <w:color w:val="000000" w:themeColor="text1"/>
        </w:rPr>
      </w:pPr>
      <w:r w:rsidRPr="006F4750">
        <w:rPr>
          <w:rFonts w:ascii="Times" w:hAnsi="Times"/>
          <w:color w:val="000000" w:themeColor="text1"/>
        </w:rPr>
        <w:t>TransLatin@</w:t>
      </w:r>
    </w:p>
    <w:p w14:paraId="7B45A0D8" w14:textId="77777777" w:rsidR="006F4750" w:rsidRPr="006F4750" w:rsidRDefault="006F4750" w:rsidP="006F4750">
      <w:pPr>
        <w:contextualSpacing/>
        <w:rPr>
          <w:rFonts w:ascii="Times" w:hAnsi="Times"/>
          <w:color w:val="000000" w:themeColor="text1"/>
        </w:rPr>
      </w:pPr>
    </w:p>
    <w:p w14:paraId="0106715E" w14:textId="77777777" w:rsidR="006F4750" w:rsidRPr="006F4750" w:rsidRDefault="006F4750" w:rsidP="006F4750">
      <w:pPr>
        <w:contextualSpacing/>
        <w:rPr>
          <w:rFonts w:ascii="Times" w:hAnsi="Times"/>
          <w:color w:val="000000" w:themeColor="text1"/>
          <w:u w:val="single"/>
        </w:rPr>
      </w:pPr>
      <w:r w:rsidRPr="006F4750">
        <w:rPr>
          <w:rFonts w:ascii="Times" w:hAnsi="Times"/>
          <w:color w:val="000000" w:themeColor="text1"/>
          <w:u w:val="single"/>
        </w:rPr>
        <w:tab/>
      </w:r>
      <w:r w:rsidRPr="006F4750">
        <w:rPr>
          <w:rFonts w:ascii="Times" w:hAnsi="Times"/>
          <w:color w:val="000000" w:themeColor="text1"/>
          <w:u w:val="single"/>
        </w:rPr>
        <w:tab/>
      </w:r>
      <w:r w:rsidRPr="006F4750">
        <w:rPr>
          <w:rFonts w:ascii="Times" w:hAnsi="Times"/>
          <w:color w:val="000000" w:themeColor="text1"/>
          <w:u w:val="single"/>
        </w:rPr>
        <w:tab/>
      </w:r>
    </w:p>
    <w:p w14:paraId="6F37C1F1" w14:textId="77777777" w:rsidR="006F4750" w:rsidRPr="006F4750" w:rsidRDefault="006F4750" w:rsidP="006F4750">
      <w:pPr>
        <w:contextualSpacing/>
        <w:rPr>
          <w:rFonts w:ascii="Times" w:hAnsi="Times"/>
          <w:color w:val="000000" w:themeColor="text1"/>
        </w:rPr>
      </w:pPr>
      <w:r w:rsidRPr="006F4750">
        <w:rPr>
          <w:rFonts w:ascii="Times" w:hAnsi="Times"/>
          <w:color w:val="000000" w:themeColor="text1"/>
        </w:rPr>
        <w:t>Date</w:t>
      </w:r>
    </w:p>
    <w:p w14:paraId="303142BB" w14:textId="1129F70D" w:rsidR="006F4750" w:rsidRPr="006F4750" w:rsidRDefault="006F4750" w:rsidP="006F4750">
      <w:pPr>
        <w:contextualSpacing/>
        <w:rPr>
          <w:rFonts w:ascii="Times" w:hAnsi="Times"/>
          <w:color w:val="000000" w:themeColor="text1"/>
        </w:rPr>
      </w:pPr>
      <w:r>
        <w:rPr>
          <w:rFonts w:ascii="Times" w:hAnsi="Times"/>
          <w:color w:val="000000" w:themeColor="text1"/>
        </w:rPr>
        <w:t xml:space="preserve">END </w:t>
      </w:r>
      <w:r w:rsidRPr="006F4750">
        <w:rPr>
          <w:rFonts w:ascii="Times" w:hAnsi="Times"/>
          <w:color w:val="000000" w:themeColor="text1"/>
        </w:rPr>
        <w:t>Draft MOU</w:t>
      </w:r>
      <w:r>
        <w:rPr>
          <w:rFonts w:ascii="Times" w:hAnsi="Times"/>
          <w:color w:val="000000" w:themeColor="text1"/>
        </w:rPr>
        <w:t>~~~~~</w:t>
      </w:r>
    </w:p>
    <w:p w14:paraId="6546565E" w14:textId="77777777" w:rsidR="00546AD9" w:rsidRPr="00B75301" w:rsidRDefault="00546AD9" w:rsidP="00B75301">
      <w:pPr>
        <w:contextualSpacing/>
        <w:rPr>
          <w:rFonts w:ascii="Times" w:hAnsi="Times"/>
        </w:rPr>
      </w:pPr>
    </w:p>
    <w:p w14:paraId="416C520D" w14:textId="2C1DA11D" w:rsidR="00546AD9" w:rsidRPr="00B75301" w:rsidRDefault="00546AD9" w:rsidP="00B75301">
      <w:pPr>
        <w:contextualSpacing/>
        <w:rPr>
          <w:rFonts w:ascii="Times" w:hAnsi="Times"/>
          <w:color w:val="000000" w:themeColor="text1"/>
        </w:rPr>
      </w:pPr>
      <w:r w:rsidRPr="00B75301">
        <w:rPr>
          <w:rFonts w:ascii="Times" w:hAnsi="Times"/>
          <w:b/>
          <w:color w:val="000000" w:themeColor="text1"/>
          <w:u w:val="single"/>
        </w:rPr>
        <w:t>EPIC (Youth) REPORT</w:t>
      </w:r>
      <w:r w:rsidRPr="00B75301">
        <w:rPr>
          <w:rFonts w:ascii="Times" w:hAnsi="Times"/>
          <w:color w:val="000000" w:themeColor="text1"/>
        </w:rPr>
        <w:t xml:space="preserve"> – Francis and Susie Chang</w:t>
      </w:r>
    </w:p>
    <w:p w14:paraId="07BAAC15" w14:textId="5678CF8D" w:rsidR="00546AD9" w:rsidRPr="00C50113" w:rsidRDefault="00C50113" w:rsidP="00B75301">
      <w:pPr>
        <w:pStyle w:val="ListParagraph"/>
        <w:numPr>
          <w:ilvl w:val="3"/>
          <w:numId w:val="3"/>
        </w:numPr>
        <w:ind w:left="360"/>
        <w:rPr>
          <w:rFonts w:ascii="Times" w:hAnsi="Times"/>
          <w:color w:val="000000" w:themeColor="text1"/>
        </w:rPr>
      </w:pPr>
      <w:r w:rsidRPr="00C50113">
        <w:rPr>
          <w:rFonts w:ascii="Times" w:hAnsi="Times"/>
          <w:color w:val="000000" w:themeColor="text1"/>
        </w:rPr>
        <w:t xml:space="preserve">The </w:t>
      </w:r>
      <w:r w:rsidR="00546AD9" w:rsidRPr="00C50113">
        <w:rPr>
          <w:rFonts w:ascii="Times" w:hAnsi="Times"/>
          <w:color w:val="000000" w:themeColor="text1"/>
        </w:rPr>
        <w:t>EPIC Talent show generated over $1,000</w:t>
      </w:r>
      <w:r w:rsidRPr="00C50113">
        <w:rPr>
          <w:rFonts w:ascii="Times" w:hAnsi="Times"/>
          <w:color w:val="000000" w:themeColor="text1"/>
        </w:rPr>
        <w:t>.  We have also received</w:t>
      </w:r>
      <w:r w:rsidR="00546AD9" w:rsidRPr="00C50113">
        <w:rPr>
          <w:rFonts w:ascii="Times" w:hAnsi="Times"/>
          <w:color w:val="000000" w:themeColor="text1"/>
        </w:rPr>
        <w:t xml:space="preserve"> $250 from </w:t>
      </w:r>
      <w:r w:rsidRPr="00C50113">
        <w:rPr>
          <w:rFonts w:ascii="Times" w:hAnsi="Times"/>
          <w:color w:val="000000" w:themeColor="text1"/>
        </w:rPr>
        <w:t xml:space="preserve">Second’s </w:t>
      </w:r>
      <w:r w:rsidR="00546AD9" w:rsidRPr="00C50113">
        <w:rPr>
          <w:rFonts w:ascii="Times" w:hAnsi="Times"/>
          <w:color w:val="000000" w:themeColor="text1"/>
        </w:rPr>
        <w:t>P</w:t>
      </w:r>
      <w:r w:rsidRPr="00C50113">
        <w:rPr>
          <w:rFonts w:ascii="Times" w:hAnsi="Times"/>
          <w:color w:val="000000" w:themeColor="text1"/>
        </w:rPr>
        <w:t xml:space="preserve">resbyterian </w:t>
      </w:r>
      <w:r w:rsidR="00546AD9" w:rsidRPr="00C50113">
        <w:rPr>
          <w:rFonts w:ascii="Times" w:hAnsi="Times"/>
          <w:color w:val="000000" w:themeColor="text1"/>
        </w:rPr>
        <w:t>M</w:t>
      </w:r>
      <w:r w:rsidRPr="00C50113">
        <w:rPr>
          <w:rFonts w:ascii="Times" w:hAnsi="Times"/>
          <w:color w:val="000000" w:themeColor="text1"/>
        </w:rPr>
        <w:t>en</w:t>
      </w:r>
      <w:r w:rsidR="00546AD9" w:rsidRPr="00C50113">
        <w:rPr>
          <w:rFonts w:ascii="Times" w:hAnsi="Times"/>
          <w:color w:val="000000" w:themeColor="text1"/>
        </w:rPr>
        <w:t xml:space="preserve"> and about $500 from other sources.</w:t>
      </w:r>
    </w:p>
    <w:p w14:paraId="67C58F44" w14:textId="33E564AE" w:rsidR="00546AD9" w:rsidRPr="008D6706" w:rsidRDefault="00C50113" w:rsidP="00B75301">
      <w:pPr>
        <w:pStyle w:val="ListParagraph"/>
        <w:numPr>
          <w:ilvl w:val="3"/>
          <w:numId w:val="3"/>
        </w:numPr>
        <w:ind w:left="360"/>
        <w:rPr>
          <w:rFonts w:ascii="Times" w:hAnsi="Times"/>
          <w:color w:val="000000" w:themeColor="text1"/>
        </w:rPr>
      </w:pPr>
      <w:r w:rsidRPr="008D6706">
        <w:rPr>
          <w:rFonts w:ascii="Times" w:hAnsi="Times"/>
          <w:color w:val="000000" w:themeColor="text1"/>
        </w:rPr>
        <w:t>EPIC continues to work creating and selling w</w:t>
      </w:r>
      <w:r w:rsidR="00546AD9" w:rsidRPr="008D6706">
        <w:rPr>
          <w:rFonts w:ascii="Times" w:hAnsi="Times"/>
          <w:color w:val="000000" w:themeColor="text1"/>
        </w:rPr>
        <w:t>reaths</w:t>
      </w:r>
      <w:r w:rsidRPr="008D6706">
        <w:rPr>
          <w:rFonts w:ascii="Times" w:hAnsi="Times"/>
          <w:color w:val="000000" w:themeColor="text1"/>
        </w:rPr>
        <w:t xml:space="preserve"> as a fund-raiser.  </w:t>
      </w:r>
      <w:r w:rsidR="00546AD9" w:rsidRPr="008D6706">
        <w:rPr>
          <w:rFonts w:ascii="Times" w:hAnsi="Times"/>
          <w:color w:val="000000" w:themeColor="text1"/>
        </w:rPr>
        <w:t>41</w:t>
      </w:r>
      <w:r w:rsidRPr="008D6706">
        <w:rPr>
          <w:rFonts w:ascii="Times" w:hAnsi="Times"/>
          <w:color w:val="000000" w:themeColor="text1"/>
        </w:rPr>
        <w:t xml:space="preserve"> wreaths</w:t>
      </w:r>
      <w:r w:rsidR="00546AD9" w:rsidRPr="008D6706">
        <w:rPr>
          <w:rFonts w:ascii="Times" w:hAnsi="Times"/>
          <w:color w:val="000000" w:themeColor="text1"/>
        </w:rPr>
        <w:t xml:space="preserve"> are done, </w:t>
      </w:r>
      <w:r w:rsidRPr="008D6706">
        <w:rPr>
          <w:rFonts w:ascii="Times" w:hAnsi="Times"/>
          <w:color w:val="000000" w:themeColor="text1"/>
        </w:rPr>
        <w:t xml:space="preserve">and </w:t>
      </w:r>
      <w:r w:rsidR="00546AD9" w:rsidRPr="008D6706">
        <w:rPr>
          <w:rFonts w:ascii="Times" w:hAnsi="Times"/>
          <w:color w:val="000000" w:themeColor="text1"/>
        </w:rPr>
        <w:t>maybe 4-5 still working.  There will be some “gift” wreaths to deserving</w:t>
      </w:r>
      <w:r w:rsidR="008D6706" w:rsidRPr="008D6706">
        <w:rPr>
          <w:rFonts w:ascii="Times" w:hAnsi="Times"/>
          <w:color w:val="000000" w:themeColor="text1"/>
        </w:rPr>
        <w:t xml:space="preserve"> persons that have supported EPIC</w:t>
      </w:r>
      <w:r w:rsidR="00546AD9" w:rsidRPr="008D6706">
        <w:rPr>
          <w:rFonts w:ascii="Times" w:hAnsi="Times"/>
          <w:color w:val="000000" w:themeColor="text1"/>
        </w:rPr>
        <w:t>.</w:t>
      </w:r>
    </w:p>
    <w:p w14:paraId="4704C6FF" w14:textId="3E755F2C" w:rsidR="00546AD9" w:rsidRPr="008D6706" w:rsidRDefault="008D6706" w:rsidP="00B75301">
      <w:pPr>
        <w:pStyle w:val="ListParagraph"/>
        <w:numPr>
          <w:ilvl w:val="3"/>
          <w:numId w:val="3"/>
        </w:numPr>
        <w:ind w:left="360"/>
        <w:rPr>
          <w:rFonts w:ascii="Times" w:hAnsi="Times"/>
          <w:color w:val="000000" w:themeColor="text1"/>
        </w:rPr>
      </w:pPr>
      <w:r w:rsidRPr="008D6706">
        <w:rPr>
          <w:rFonts w:ascii="Times" w:hAnsi="Times"/>
          <w:color w:val="000000" w:themeColor="text1"/>
        </w:rPr>
        <w:t>There are six</w:t>
      </w:r>
      <w:r w:rsidR="00546AD9" w:rsidRPr="008D6706">
        <w:rPr>
          <w:rFonts w:ascii="Times" w:hAnsi="Times"/>
          <w:color w:val="000000" w:themeColor="text1"/>
        </w:rPr>
        <w:t xml:space="preserve"> Youth and </w:t>
      </w:r>
      <w:r w:rsidRPr="008D6706">
        <w:rPr>
          <w:rFonts w:ascii="Times" w:hAnsi="Times"/>
          <w:color w:val="000000" w:themeColor="text1"/>
        </w:rPr>
        <w:t>one</w:t>
      </w:r>
      <w:r w:rsidR="00546AD9" w:rsidRPr="008D6706">
        <w:rPr>
          <w:rFonts w:ascii="Times" w:hAnsi="Times"/>
          <w:color w:val="000000" w:themeColor="text1"/>
        </w:rPr>
        <w:t xml:space="preserve"> adult</w:t>
      </w:r>
      <w:r w:rsidRPr="008D6706">
        <w:rPr>
          <w:rFonts w:ascii="Times" w:hAnsi="Times"/>
          <w:color w:val="000000" w:themeColor="text1"/>
        </w:rPr>
        <w:t xml:space="preserve"> that are planning</w:t>
      </w:r>
      <w:r w:rsidR="00546AD9" w:rsidRPr="008D6706">
        <w:rPr>
          <w:rFonts w:ascii="Times" w:hAnsi="Times"/>
          <w:color w:val="000000" w:themeColor="text1"/>
        </w:rPr>
        <w:t xml:space="preserve"> to</w:t>
      </w:r>
      <w:r w:rsidRPr="008D6706">
        <w:rPr>
          <w:rFonts w:ascii="Times" w:hAnsi="Times"/>
          <w:color w:val="000000" w:themeColor="text1"/>
        </w:rPr>
        <w:t xml:space="preserve"> attend the</w:t>
      </w:r>
      <w:r w:rsidR="00546AD9" w:rsidRPr="008D6706">
        <w:rPr>
          <w:rFonts w:ascii="Times" w:hAnsi="Times"/>
          <w:color w:val="000000" w:themeColor="text1"/>
        </w:rPr>
        <w:t xml:space="preserve"> </w:t>
      </w:r>
      <w:r w:rsidR="002643C2" w:rsidRPr="008D6706">
        <w:rPr>
          <w:rFonts w:ascii="Times" w:hAnsi="Times"/>
          <w:color w:val="000000" w:themeColor="text1"/>
        </w:rPr>
        <w:t xml:space="preserve">PSF </w:t>
      </w:r>
      <w:r w:rsidR="00546AD9" w:rsidRPr="008D6706">
        <w:rPr>
          <w:rFonts w:ascii="Times" w:hAnsi="Times"/>
          <w:color w:val="000000" w:themeColor="text1"/>
        </w:rPr>
        <w:t>youth retreat</w:t>
      </w:r>
      <w:r w:rsidR="002643C2" w:rsidRPr="008D6706">
        <w:rPr>
          <w:rFonts w:ascii="Times" w:hAnsi="Times"/>
          <w:color w:val="000000" w:themeColor="text1"/>
        </w:rPr>
        <w:t xml:space="preserve"> at S</w:t>
      </w:r>
      <w:r w:rsidRPr="008D6706">
        <w:rPr>
          <w:rFonts w:ascii="Times" w:hAnsi="Times"/>
          <w:color w:val="000000" w:themeColor="text1"/>
        </w:rPr>
        <w:t xml:space="preserve">hepherd </w:t>
      </w:r>
      <w:r w:rsidR="002643C2" w:rsidRPr="008D6706">
        <w:rPr>
          <w:rFonts w:ascii="Times" w:hAnsi="Times"/>
          <w:color w:val="000000" w:themeColor="text1"/>
        </w:rPr>
        <w:t>O</w:t>
      </w:r>
      <w:r w:rsidRPr="008D6706">
        <w:rPr>
          <w:rFonts w:ascii="Times" w:hAnsi="Times"/>
          <w:color w:val="000000" w:themeColor="text1"/>
        </w:rPr>
        <w:t xml:space="preserve">f </w:t>
      </w:r>
      <w:r w:rsidR="002643C2" w:rsidRPr="008D6706">
        <w:rPr>
          <w:rFonts w:ascii="Times" w:hAnsi="Times"/>
          <w:color w:val="000000" w:themeColor="text1"/>
        </w:rPr>
        <w:t>T</w:t>
      </w:r>
      <w:r w:rsidRPr="008D6706">
        <w:rPr>
          <w:rFonts w:ascii="Times" w:hAnsi="Times"/>
          <w:color w:val="000000" w:themeColor="text1"/>
        </w:rPr>
        <w:t xml:space="preserve">he </w:t>
      </w:r>
      <w:r w:rsidR="002643C2" w:rsidRPr="008D6706">
        <w:rPr>
          <w:rFonts w:ascii="Times" w:hAnsi="Times"/>
          <w:color w:val="000000" w:themeColor="text1"/>
        </w:rPr>
        <w:t>V</w:t>
      </w:r>
      <w:r w:rsidRPr="008D6706">
        <w:rPr>
          <w:rFonts w:ascii="Times" w:hAnsi="Times"/>
          <w:color w:val="000000" w:themeColor="text1"/>
        </w:rPr>
        <w:t>alley Presbyterian Church</w:t>
      </w:r>
      <w:r w:rsidR="00546AD9" w:rsidRPr="008D6706">
        <w:rPr>
          <w:rFonts w:ascii="Times" w:hAnsi="Times"/>
          <w:color w:val="000000" w:themeColor="text1"/>
        </w:rPr>
        <w:t>.</w:t>
      </w:r>
    </w:p>
    <w:p w14:paraId="468D0C2B" w14:textId="563CCE32" w:rsidR="00546AD9" w:rsidRPr="008D6706" w:rsidRDefault="00546AD9" w:rsidP="00B75301">
      <w:pPr>
        <w:pStyle w:val="ListParagraph"/>
        <w:numPr>
          <w:ilvl w:val="3"/>
          <w:numId w:val="3"/>
        </w:numPr>
        <w:ind w:left="360"/>
        <w:rPr>
          <w:rFonts w:ascii="Times" w:hAnsi="Times"/>
          <w:color w:val="000000" w:themeColor="text1"/>
        </w:rPr>
      </w:pPr>
      <w:r w:rsidRPr="008D6706">
        <w:rPr>
          <w:rFonts w:ascii="Times" w:hAnsi="Times"/>
          <w:color w:val="000000" w:themeColor="text1"/>
        </w:rPr>
        <w:t>Applications</w:t>
      </w:r>
      <w:r w:rsidR="008D6706" w:rsidRPr="008D6706">
        <w:rPr>
          <w:rFonts w:ascii="Times" w:hAnsi="Times"/>
          <w:color w:val="000000" w:themeColor="text1"/>
        </w:rPr>
        <w:t xml:space="preserve"> are being worked</w:t>
      </w:r>
      <w:r w:rsidRPr="008D6706">
        <w:rPr>
          <w:rFonts w:ascii="Times" w:hAnsi="Times"/>
          <w:color w:val="000000" w:themeColor="text1"/>
        </w:rPr>
        <w:t xml:space="preserve"> for six youth to attend</w:t>
      </w:r>
      <w:r w:rsidR="008D6706" w:rsidRPr="008D6706">
        <w:rPr>
          <w:rFonts w:ascii="Times" w:hAnsi="Times"/>
          <w:color w:val="000000" w:themeColor="text1"/>
        </w:rPr>
        <w:t xml:space="preserve"> the</w:t>
      </w:r>
      <w:r w:rsidRPr="008D6706">
        <w:rPr>
          <w:rFonts w:ascii="Times" w:hAnsi="Times"/>
          <w:color w:val="000000" w:themeColor="text1"/>
        </w:rPr>
        <w:t xml:space="preserve"> </w:t>
      </w:r>
      <w:r w:rsidR="002643C2" w:rsidRPr="008D6706">
        <w:rPr>
          <w:rFonts w:ascii="Times" w:hAnsi="Times"/>
          <w:color w:val="000000" w:themeColor="text1"/>
        </w:rPr>
        <w:t xml:space="preserve">2019 </w:t>
      </w:r>
      <w:r w:rsidRPr="008D6706">
        <w:rPr>
          <w:rFonts w:ascii="Times" w:hAnsi="Times"/>
          <w:color w:val="000000" w:themeColor="text1"/>
        </w:rPr>
        <w:t>Youth Triennium.</w:t>
      </w:r>
    </w:p>
    <w:p w14:paraId="5560F89D" w14:textId="77777777" w:rsidR="00546AD9" w:rsidRPr="00B75301" w:rsidRDefault="00546AD9" w:rsidP="00B75301">
      <w:pPr>
        <w:contextualSpacing/>
        <w:rPr>
          <w:rFonts w:ascii="Times" w:hAnsi="Times"/>
        </w:rPr>
      </w:pPr>
    </w:p>
    <w:p w14:paraId="63D93F63" w14:textId="5F0C9300" w:rsidR="00E603AC" w:rsidRPr="00B75301" w:rsidRDefault="00E9111B" w:rsidP="00B75301">
      <w:pPr>
        <w:contextualSpacing/>
        <w:rPr>
          <w:rFonts w:ascii="Times" w:hAnsi="Times"/>
          <w:color w:val="000000" w:themeColor="text1"/>
        </w:rPr>
      </w:pPr>
      <w:r w:rsidRPr="00B75301">
        <w:rPr>
          <w:rFonts w:ascii="Times" w:hAnsi="Times"/>
          <w:b/>
          <w:color w:val="000000" w:themeColor="text1"/>
          <w:u w:val="single"/>
        </w:rPr>
        <w:t>DEACONS’ REPORT</w:t>
      </w:r>
      <w:r w:rsidR="005C715C" w:rsidRPr="00B75301">
        <w:rPr>
          <w:rFonts w:ascii="Times" w:hAnsi="Times"/>
          <w:color w:val="000000" w:themeColor="text1"/>
        </w:rPr>
        <w:t xml:space="preserve"> - </w:t>
      </w:r>
      <w:r w:rsidR="000A1A3A" w:rsidRPr="00B75301">
        <w:rPr>
          <w:rFonts w:ascii="Times" w:hAnsi="Times"/>
          <w:color w:val="000000" w:themeColor="text1"/>
        </w:rPr>
        <w:t>Phyllis Nunns</w:t>
      </w:r>
    </w:p>
    <w:p w14:paraId="35AACD47" w14:textId="29DD56EF" w:rsidR="00290F50" w:rsidRPr="00F61AD7" w:rsidRDefault="00F61AD7" w:rsidP="00B75301">
      <w:pPr>
        <w:pStyle w:val="ListParagraph"/>
        <w:numPr>
          <w:ilvl w:val="0"/>
          <w:numId w:val="54"/>
        </w:numPr>
        <w:ind w:left="360"/>
        <w:rPr>
          <w:rFonts w:ascii="Times" w:hAnsi="Times"/>
          <w:color w:val="000000" w:themeColor="text1"/>
        </w:rPr>
      </w:pPr>
      <w:r w:rsidRPr="00F61AD7">
        <w:rPr>
          <w:rFonts w:ascii="Times" w:hAnsi="Times"/>
          <w:color w:val="000000" w:themeColor="text1"/>
        </w:rPr>
        <w:t>Communion was served to</w:t>
      </w:r>
      <w:r w:rsidR="00F83E5E" w:rsidRPr="00F61AD7">
        <w:rPr>
          <w:rFonts w:ascii="Times" w:hAnsi="Times"/>
          <w:color w:val="000000" w:themeColor="text1"/>
        </w:rPr>
        <w:t xml:space="preserve"> 151 communicants</w:t>
      </w:r>
      <w:r w:rsidRPr="00F61AD7">
        <w:rPr>
          <w:rFonts w:ascii="Times" w:hAnsi="Times"/>
          <w:color w:val="000000" w:themeColor="text1"/>
        </w:rPr>
        <w:t xml:space="preserve"> on November 4, 2018.</w:t>
      </w:r>
    </w:p>
    <w:p w14:paraId="2B5CDFF9" w14:textId="6B067165" w:rsidR="00F61AD7" w:rsidRPr="00F61AD7" w:rsidRDefault="00F61AD7" w:rsidP="00B75301">
      <w:pPr>
        <w:pStyle w:val="ListParagraph"/>
        <w:numPr>
          <w:ilvl w:val="0"/>
          <w:numId w:val="54"/>
        </w:numPr>
        <w:ind w:left="360"/>
        <w:rPr>
          <w:rFonts w:ascii="Times" w:hAnsi="Times"/>
          <w:color w:val="000000" w:themeColor="text1"/>
        </w:rPr>
      </w:pPr>
      <w:r w:rsidRPr="00F61AD7">
        <w:rPr>
          <w:rFonts w:ascii="Times" w:hAnsi="Times"/>
          <w:color w:val="000000" w:themeColor="text1"/>
        </w:rPr>
        <w:t>Phyllis updated Session on several members and friends who had been visited, assisted, or served communion by the Deacons.</w:t>
      </w:r>
    </w:p>
    <w:p w14:paraId="15C7597B" w14:textId="37ED5567" w:rsidR="008D46D7" w:rsidRPr="00B75301" w:rsidRDefault="008D46D7" w:rsidP="00B75301">
      <w:pPr>
        <w:contextualSpacing/>
        <w:rPr>
          <w:rFonts w:ascii="Times" w:hAnsi="Times"/>
          <w:color w:val="FF0000"/>
        </w:rPr>
      </w:pPr>
    </w:p>
    <w:p w14:paraId="26F23101" w14:textId="13D456F6" w:rsidR="008D46D7" w:rsidRPr="00F61AD7" w:rsidRDefault="008D46D7" w:rsidP="00B75301">
      <w:pPr>
        <w:contextualSpacing/>
        <w:rPr>
          <w:rFonts w:ascii="Times" w:hAnsi="Times"/>
          <w:color w:val="000000" w:themeColor="text1"/>
        </w:rPr>
      </w:pPr>
      <w:r w:rsidRPr="00F61AD7">
        <w:rPr>
          <w:rFonts w:ascii="Times" w:hAnsi="Times"/>
          <w:b/>
          <w:color w:val="000000" w:themeColor="text1"/>
          <w:u w:val="single"/>
        </w:rPr>
        <w:t>Y</w:t>
      </w:r>
      <w:r w:rsidR="00F61AD7" w:rsidRPr="00F61AD7">
        <w:rPr>
          <w:rFonts w:ascii="Times" w:hAnsi="Times"/>
          <w:b/>
          <w:color w:val="000000" w:themeColor="text1"/>
          <w:u w:val="single"/>
        </w:rPr>
        <w:t xml:space="preserve">OUNG </w:t>
      </w:r>
      <w:r w:rsidRPr="00F61AD7">
        <w:rPr>
          <w:rFonts w:ascii="Times" w:hAnsi="Times"/>
          <w:b/>
          <w:color w:val="000000" w:themeColor="text1"/>
          <w:u w:val="single"/>
        </w:rPr>
        <w:t>A</w:t>
      </w:r>
      <w:r w:rsidR="00F61AD7" w:rsidRPr="00F61AD7">
        <w:rPr>
          <w:rFonts w:ascii="Times" w:hAnsi="Times"/>
          <w:b/>
          <w:color w:val="000000" w:themeColor="text1"/>
          <w:u w:val="single"/>
        </w:rPr>
        <w:t xml:space="preserve">DULT </w:t>
      </w:r>
      <w:r w:rsidRPr="00F61AD7">
        <w:rPr>
          <w:rFonts w:ascii="Times" w:hAnsi="Times"/>
          <w:b/>
          <w:color w:val="000000" w:themeColor="text1"/>
          <w:u w:val="single"/>
        </w:rPr>
        <w:t>V</w:t>
      </w:r>
      <w:r w:rsidR="00F61AD7" w:rsidRPr="00F61AD7">
        <w:rPr>
          <w:rFonts w:ascii="Times" w:hAnsi="Times"/>
          <w:b/>
          <w:color w:val="000000" w:themeColor="text1"/>
          <w:u w:val="single"/>
        </w:rPr>
        <w:t>OLUNTEER (YAV)</w:t>
      </w:r>
      <w:r w:rsidRPr="00F61AD7">
        <w:rPr>
          <w:rFonts w:ascii="Times" w:hAnsi="Times"/>
          <w:b/>
          <w:color w:val="000000" w:themeColor="text1"/>
          <w:u w:val="single"/>
        </w:rPr>
        <w:t xml:space="preserve"> UPDATE</w:t>
      </w:r>
      <w:r w:rsidRPr="00F61AD7">
        <w:rPr>
          <w:rFonts w:ascii="Times" w:hAnsi="Times"/>
          <w:color w:val="000000" w:themeColor="text1"/>
        </w:rPr>
        <w:t xml:space="preserve"> – Lauren LaMonica</w:t>
      </w:r>
    </w:p>
    <w:p w14:paraId="26D7E3C9" w14:textId="7D0C956C" w:rsidR="008D46D7" w:rsidRPr="00F61AD7" w:rsidRDefault="00F61AD7" w:rsidP="00B75301">
      <w:pPr>
        <w:pStyle w:val="ListParagraph"/>
        <w:numPr>
          <w:ilvl w:val="0"/>
          <w:numId w:val="55"/>
        </w:numPr>
        <w:ind w:left="360"/>
        <w:rPr>
          <w:rFonts w:ascii="Times" w:hAnsi="Times"/>
          <w:color w:val="000000" w:themeColor="text1"/>
        </w:rPr>
      </w:pPr>
      <w:r w:rsidRPr="00F61AD7">
        <w:rPr>
          <w:rFonts w:ascii="Times" w:hAnsi="Times"/>
          <w:color w:val="000000" w:themeColor="text1"/>
        </w:rPr>
        <w:t xml:space="preserve">Lauren reported that she will make the brisket for the </w:t>
      </w:r>
      <w:r w:rsidR="008D46D7" w:rsidRPr="00F61AD7">
        <w:rPr>
          <w:rFonts w:ascii="Times" w:hAnsi="Times"/>
          <w:color w:val="000000" w:themeColor="text1"/>
        </w:rPr>
        <w:t>New Members’ luncheon on Sat,</w:t>
      </w:r>
      <w:r w:rsidRPr="00F61AD7">
        <w:rPr>
          <w:rFonts w:ascii="Times" w:hAnsi="Times"/>
          <w:color w:val="000000" w:themeColor="text1"/>
        </w:rPr>
        <w:t xml:space="preserve"> and generally assist with the luncheon.</w:t>
      </w:r>
    </w:p>
    <w:p w14:paraId="71146C24" w14:textId="6A71EFBC" w:rsidR="008D46D7" w:rsidRPr="00F61AD7" w:rsidRDefault="00F61AD7" w:rsidP="00B75301">
      <w:pPr>
        <w:pStyle w:val="ListParagraph"/>
        <w:numPr>
          <w:ilvl w:val="0"/>
          <w:numId w:val="55"/>
        </w:numPr>
        <w:ind w:left="360"/>
        <w:rPr>
          <w:rFonts w:ascii="Times" w:hAnsi="Times"/>
          <w:color w:val="000000" w:themeColor="text1"/>
        </w:rPr>
      </w:pPr>
      <w:r w:rsidRPr="00F61AD7">
        <w:rPr>
          <w:rFonts w:ascii="Times" w:hAnsi="Times"/>
          <w:color w:val="000000" w:themeColor="text1"/>
        </w:rPr>
        <w:t>Everything else is g</w:t>
      </w:r>
      <w:r w:rsidR="008D46D7" w:rsidRPr="00F61AD7">
        <w:rPr>
          <w:rFonts w:ascii="Times" w:hAnsi="Times"/>
          <w:color w:val="000000" w:themeColor="text1"/>
        </w:rPr>
        <w:t>enerally going well.</w:t>
      </w:r>
    </w:p>
    <w:p w14:paraId="142C09B7" w14:textId="063B8BE5" w:rsidR="00F61AD7" w:rsidRDefault="00F61AD7" w:rsidP="00B75301">
      <w:pPr>
        <w:contextualSpacing/>
        <w:rPr>
          <w:rFonts w:ascii="Times" w:hAnsi="Times"/>
          <w:color w:val="000000" w:themeColor="text1"/>
        </w:rPr>
      </w:pPr>
    </w:p>
    <w:p w14:paraId="375EA75F" w14:textId="03A4D415" w:rsidR="009623BF" w:rsidRPr="00B75301" w:rsidRDefault="00F61AD7" w:rsidP="00B75301">
      <w:pPr>
        <w:contextualSpacing/>
        <w:rPr>
          <w:rFonts w:ascii="Times" w:hAnsi="Times"/>
          <w:color w:val="FF0000"/>
        </w:rPr>
      </w:pPr>
      <w:r>
        <w:rPr>
          <w:rFonts w:ascii="Times" w:hAnsi="Times"/>
          <w:color w:val="000000" w:themeColor="text1"/>
        </w:rPr>
        <w:t xml:space="preserve">Session </w:t>
      </w:r>
      <w:r w:rsidRPr="00F61AD7">
        <w:rPr>
          <w:rFonts w:ascii="Times" w:hAnsi="Times"/>
          <w:b/>
          <w:color w:val="000000" w:themeColor="text1"/>
        </w:rPr>
        <w:t>VOTED</w:t>
      </w:r>
      <w:r>
        <w:rPr>
          <w:rFonts w:ascii="Times" w:hAnsi="Times"/>
          <w:color w:val="000000" w:themeColor="text1"/>
        </w:rPr>
        <w:t xml:space="preserve"> t</w:t>
      </w:r>
      <w:r w:rsidR="00290F50" w:rsidRPr="00B75301">
        <w:rPr>
          <w:rFonts w:ascii="Times" w:hAnsi="Times"/>
          <w:color w:val="000000" w:themeColor="text1"/>
        </w:rPr>
        <w:t xml:space="preserve">o approve the minutes of the </w:t>
      </w:r>
      <w:r w:rsidR="00261DFF" w:rsidRPr="00B75301">
        <w:rPr>
          <w:rFonts w:ascii="Times" w:hAnsi="Times"/>
          <w:color w:val="000000" w:themeColor="text1"/>
        </w:rPr>
        <w:t>October 23</w:t>
      </w:r>
      <w:r w:rsidR="00CC1764" w:rsidRPr="00B75301">
        <w:rPr>
          <w:rFonts w:ascii="Times" w:hAnsi="Times"/>
          <w:color w:val="000000" w:themeColor="text1"/>
        </w:rPr>
        <w:t>, 2018</w:t>
      </w:r>
      <w:r w:rsidR="00290F50" w:rsidRPr="00B75301">
        <w:rPr>
          <w:rFonts w:ascii="Times" w:hAnsi="Times"/>
          <w:color w:val="000000" w:themeColor="text1"/>
        </w:rPr>
        <w:t>, Session Stated meeting.</w:t>
      </w:r>
    </w:p>
    <w:p w14:paraId="165F256E" w14:textId="77777777" w:rsidR="00290F50" w:rsidRPr="00B75301" w:rsidRDefault="00290F50" w:rsidP="00B75301">
      <w:pPr>
        <w:contextualSpacing/>
        <w:rPr>
          <w:rFonts w:ascii="Times" w:hAnsi="Times"/>
          <w:color w:val="000000" w:themeColor="text1"/>
        </w:rPr>
      </w:pPr>
    </w:p>
    <w:p w14:paraId="5B2BAEF9" w14:textId="77777777" w:rsidR="00290F50" w:rsidRPr="00B75301" w:rsidRDefault="00290F50" w:rsidP="00B75301">
      <w:pPr>
        <w:contextualSpacing/>
        <w:rPr>
          <w:rFonts w:ascii="Times" w:hAnsi="Times"/>
          <w:b/>
          <w:color w:val="000000" w:themeColor="text1"/>
          <w:u w:val="single"/>
        </w:rPr>
      </w:pPr>
      <w:r w:rsidRPr="00B75301">
        <w:rPr>
          <w:rFonts w:ascii="Times" w:hAnsi="Times"/>
          <w:b/>
          <w:color w:val="000000" w:themeColor="text1"/>
          <w:u w:val="single"/>
        </w:rPr>
        <w:t>CLERK’S REPORT</w:t>
      </w:r>
    </w:p>
    <w:p w14:paraId="192CD290" w14:textId="77777777" w:rsidR="00D0639A" w:rsidRPr="00B75301" w:rsidRDefault="00236E93" w:rsidP="00B75301">
      <w:pPr>
        <w:pStyle w:val="ListParagraph"/>
        <w:numPr>
          <w:ilvl w:val="0"/>
          <w:numId w:val="4"/>
        </w:numPr>
        <w:ind w:left="360"/>
        <w:rPr>
          <w:rFonts w:ascii="Times" w:hAnsi="Times"/>
        </w:rPr>
      </w:pPr>
      <w:r w:rsidRPr="00B75301">
        <w:rPr>
          <w:rFonts w:ascii="Times" w:hAnsi="Times"/>
          <w:b/>
          <w:color w:val="000000" w:themeColor="text1"/>
        </w:rPr>
        <w:t>Annual Activities yet to be Done/Scheduled:</w:t>
      </w:r>
    </w:p>
    <w:p w14:paraId="1EC27DCC" w14:textId="77777777" w:rsidR="00114ED5" w:rsidRPr="00B75301" w:rsidRDefault="00485D47" w:rsidP="00B75301">
      <w:pPr>
        <w:pStyle w:val="NormalWeb"/>
        <w:numPr>
          <w:ilvl w:val="1"/>
          <w:numId w:val="4"/>
        </w:numPr>
        <w:spacing w:before="0" w:beforeAutospacing="0" w:after="0" w:afterAutospacing="0"/>
        <w:ind w:left="720"/>
        <w:contextualSpacing/>
        <w:rPr>
          <w:rFonts w:ascii="Times" w:hAnsi="Times"/>
          <w:color w:val="000000" w:themeColor="text1"/>
        </w:rPr>
      </w:pPr>
      <w:r w:rsidRPr="00B75301">
        <w:rPr>
          <w:rFonts w:ascii="Times" w:hAnsi="Times"/>
          <w:color w:val="000000" w:themeColor="text1"/>
        </w:rPr>
        <w:t>Report of annual finan</w:t>
      </w:r>
      <w:r w:rsidR="0046455A" w:rsidRPr="00B75301">
        <w:rPr>
          <w:rFonts w:ascii="Times" w:hAnsi="Times"/>
          <w:color w:val="000000" w:themeColor="text1"/>
        </w:rPr>
        <w:t>cial review or audit (G-3.0113)</w:t>
      </w:r>
    </w:p>
    <w:p w14:paraId="72E5E34D" w14:textId="77777777" w:rsidR="00114ED5" w:rsidRPr="00B75301" w:rsidRDefault="00114ED5" w:rsidP="00B75301">
      <w:pPr>
        <w:pStyle w:val="NormalWeb"/>
        <w:numPr>
          <w:ilvl w:val="1"/>
          <w:numId w:val="4"/>
        </w:numPr>
        <w:spacing w:before="0" w:beforeAutospacing="0" w:after="0" w:afterAutospacing="0"/>
        <w:ind w:left="720"/>
        <w:contextualSpacing/>
        <w:rPr>
          <w:rFonts w:ascii="Times" w:hAnsi="Times"/>
          <w:color w:val="000000" w:themeColor="text1"/>
        </w:rPr>
      </w:pPr>
      <w:r w:rsidRPr="00B75301">
        <w:rPr>
          <w:rFonts w:ascii="Times" w:hAnsi="Times"/>
        </w:rPr>
        <w:t>Approve the annual budget [G-3.0113, G-3.0205].</w:t>
      </w:r>
    </w:p>
    <w:p w14:paraId="7C403B56" w14:textId="77777777" w:rsidR="00114ED5" w:rsidRPr="00B75301" w:rsidRDefault="00114ED5" w:rsidP="00B75301">
      <w:pPr>
        <w:pStyle w:val="NormalWeb"/>
        <w:numPr>
          <w:ilvl w:val="1"/>
          <w:numId w:val="4"/>
        </w:numPr>
        <w:spacing w:before="0" w:beforeAutospacing="0" w:after="0" w:afterAutospacing="0"/>
        <w:ind w:left="720"/>
        <w:contextualSpacing/>
        <w:rPr>
          <w:rFonts w:ascii="Times" w:hAnsi="Times"/>
        </w:rPr>
      </w:pPr>
      <w:r w:rsidRPr="00B75301">
        <w:rPr>
          <w:rFonts w:ascii="Times" w:hAnsi="Times"/>
        </w:rPr>
        <w:t>Set dates for celebrating the Lord's Supper in coming year [W-2.4012].</w:t>
      </w:r>
    </w:p>
    <w:p w14:paraId="5034EEA4" w14:textId="6273BC9C" w:rsidR="00114ED5" w:rsidRPr="00B75301" w:rsidRDefault="00114ED5" w:rsidP="00B75301">
      <w:pPr>
        <w:pStyle w:val="NormalWeb"/>
        <w:numPr>
          <w:ilvl w:val="1"/>
          <w:numId w:val="4"/>
        </w:numPr>
        <w:spacing w:before="0" w:beforeAutospacing="0" w:after="0" w:afterAutospacing="0"/>
        <w:ind w:left="720"/>
        <w:contextualSpacing/>
        <w:rPr>
          <w:rFonts w:ascii="Times" w:hAnsi="Times"/>
        </w:rPr>
      </w:pPr>
      <w:r w:rsidRPr="00B75301">
        <w:rPr>
          <w:rFonts w:ascii="Times" w:hAnsi="Times"/>
        </w:rPr>
        <w:t>Set dates, or have Session approve, receiving special offering for the following year.</w:t>
      </w:r>
      <w:r w:rsidR="00D32652" w:rsidRPr="00B75301">
        <w:rPr>
          <w:rFonts w:ascii="Times" w:hAnsi="Times"/>
        </w:rPr>
        <w:t xml:space="preserve">  </w:t>
      </w:r>
      <w:r w:rsidRPr="00B75301">
        <w:rPr>
          <w:rFonts w:ascii="Times" w:hAnsi="Times"/>
        </w:rPr>
        <w:t>(Joy Gift, One Great Hour of Sharing, Souper Bowl, etc.)</w:t>
      </w:r>
    </w:p>
    <w:p w14:paraId="4E26E65A" w14:textId="04DC89DB" w:rsidR="00485D47" w:rsidRPr="00B75301" w:rsidRDefault="009B1D12" w:rsidP="00B75301">
      <w:pPr>
        <w:pStyle w:val="NormalWeb"/>
        <w:numPr>
          <w:ilvl w:val="1"/>
          <w:numId w:val="4"/>
        </w:numPr>
        <w:spacing w:before="0" w:beforeAutospacing="0" w:after="0" w:afterAutospacing="0"/>
        <w:ind w:left="720"/>
        <w:contextualSpacing/>
        <w:rPr>
          <w:rFonts w:ascii="Times" w:hAnsi="Times"/>
        </w:rPr>
      </w:pPr>
      <w:r w:rsidRPr="00B75301">
        <w:rPr>
          <w:rFonts w:ascii="Times" w:hAnsi="Times"/>
        </w:rPr>
        <w:lastRenderedPageBreak/>
        <w:t>Elect officers for 2019</w:t>
      </w:r>
      <w:r w:rsidR="00114ED5" w:rsidRPr="00B75301">
        <w:rPr>
          <w:rFonts w:ascii="Times" w:hAnsi="Times"/>
        </w:rPr>
        <w:t>: Clerk of Session, treasurer [G-3.0104, G-3.0205]</w:t>
      </w:r>
      <w:r w:rsidRPr="00B75301">
        <w:rPr>
          <w:rFonts w:ascii="Times" w:hAnsi="Times"/>
        </w:rPr>
        <w:t>; officers of the Corporation</w:t>
      </w:r>
      <w:r w:rsidR="00114ED5" w:rsidRPr="00B75301">
        <w:rPr>
          <w:rFonts w:ascii="Times" w:hAnsi="Times"/>
        </w:rPr>
        <w:t>.</w:t>
      </w:r>
    </w:p>
    <w:p w14:paraId="1BA137D4" w14:textId="67354D1A" w:rsidR="00603D27" w:rsidRPr="00B75301" w:rsidRDefault="00603D27" w:rsidP="00B75301">
      <w:pPr>
        <w:pStyle w:val="NormalWeb"/>
        <w:numPr>
          <w:ilvl w:val="1"/>
          <w:numId w:val="4"/>
        </w:numPr>
        <w:spacing w:before="0" w:beforeAutospacing="0" w:after="0" w:afterAutospacing="0"/>
        <w:ind w:left="720"/>
        <w:contextualSpacing/>
        <w:rPr>
          <w:rFonts w:ascii="Times" w:hAnsi="Times"/>
        </w:rPr>
      </w:pPr>
      <w:r w:rsidRPr="00B75301">
        <w:rPr>
          <w:rFonts w:ascii="Times" w:hAnsi="Times"/>
        </w:rPr>
        <w:t>Agree to Elders of The Month for Feb 2019 – Jan 2020</w:t>
      </w:r>
    </w:p>
    <w:p w14:paraId="02DBC613" w14:textId="53DBB09F" w:rsidR="00BE66D0" w:rsidRPr="00B75301" w:rsidRDefault="00BE66D0" w:rsidP="00B75301">
      <w:pPr>
        <w:pStyle w:val="NormalWeb"/>
        <w:numPr>
          <w:ilvl w:val="1"/>
          <w:numId w:val="4"/>
        </w:numPr>
        <w:spacing w:before="0" w:beforeAutospacing="0" w:after="0" w:afterAutospacing="0"/>
        <w:ind w:left="720"/>
        <w:contextualSpacing/>
        <w:rPr>
          <w:rFonts w:ascii="Times" w:hAnsi="Times"/>
          <w:color w:val="FF0000"/>
        </w:rPr>
      </w:pPr>
      <w:r w:rsidRPr="00B75301">
        <w:rPr>
          <w:rFonts w:ascii="Times" w:hAnsi="Times"/>
        </w:rPr>
        <w:t>Complete and submit the Annual Clerk’s GA Questionnaire, due 11/15/2018.</w:t>
      </w:r>
    </w:p>
    <w:p w14:paraId="6132D6E5" w14:textId="570F7347" w:rsidR="00881B4A" w:rsidRPr="00B75301" w:rsidRDefault="00236E93" w:rsidP="00B75301">
      <w:pPr>
        <w:pStyle w:val="ListParagraph"/>
        <w:numPr>
          <w:ilvl w:val="0"/>
          <w:numId w:val="4"/>
        </w:numPr>
        <w:ind w:left="360"/>
        <w:rPr>
          <w:rFonts w:ascii="Times" w:hAnsi="Times"/>
        </w:rPr>
      </w:pPr>
      <w:r w:rsidRPr="00B75301">
        <w:rPr>
          <w:rFonts w:ascii="Times" w:hAnsi="Times"/>
          <w:b/>
          <w:color w:val="000000" w:themeColor="text1"/>
        </w:rPr>
        <w:t>C</w:t>
      </w:r>
      <w:r w:rsidR="00290F50" w:rsidRPr="00B75301">
        <w:rPr>
          <w:rFonts w:ascii="Times" w:hAnsi="Times"/>
          <w:b/>
          <w:color w:val="000000" w:themeColor="text1"/>
        </w:rPr>
        <w:t>orrespondence:</w:t>
      </w:r>
    </w:p>
    <w:p w14:paraId="06C64589" w14:textId="0BF8C6BF" w:rsidR="00A47734" w:rsidRPr="00F61AD7" w:rsidRDefault="00A47734" w:rsidP="00B75301">
      <w:pPr>
        <w:pStyle w:val="ListParagraph"/>
        <w:numPr>
          <w:ilvl w:val="1"/>
          <w:numId w:val="4"/>
        </w:numPr>
        <w:ind w:left="720"/>
        <w:rPr>
          <w:rFonts w:ascii="Times" w:hAnsi="Times"/>
          <w:color w:val="000000" w:themeColor="text1"/>
        </w:rPr>
      </w:pPr>
      <w:r w:rsidRPr="00F61AD7">
        <w:rPr>
          <w:rFonts w:ascii="Times" w:hAnsi="Times"/>
          <w:color w:val="000000" w:themeColor="text1"/>
        </w:rPr>
        <w:t>11/06/2018</w:t>
      </w:r>
      <w:r w:rsidR="004A7E19" w:rsidRPr="00F61AD7">
        <w:rPr>
          <w:rFonts w:ascii="Times" w:hAnsi="Times"/>
          <w:color w:val="000000" w:themeColor="text1"/>
        </w:rPr>
        <w:t xml:space="preserve"> – </w:t>
      </w:r>
      <w:r w:rsidR="00F61AD7">
        <w:rPr>
          <w:rFonts w:ascii="Times" w:hAnsi="Times"/>
          <w:color w:val="000000" w:themeColor="text1"/>
        </w:rPr>
        <w:t xml:space="preserve">Presbyterian Men (PM) received a </w:t>
      </w:r>
      <w:r w:rsidR="004A7E19" w:rsidRPr="00F61AD7">
        <w:rPr>
          <w:rFonts w:ascii="Times" w:hAnsi="Times"/>
          <w:color w:val="000000" w:themeColor="text1"/>
        </w:rPr>
        <w:t>thank you</w:t>
      </w:r>
      <w:r w:rsidR="00F97DD5" w:rsidRPr="00F61AD7">
        <w:rPr>
          <w:rFonts w:ascii="Times" w:hAnsi="Times"/>
          <w:color w:val="000000" w:themeColor="text1"/>
        </w:rPr>
        <w:t xml:space="preserve"> letter</w:t>
      </w:r>
      <w:r w:rsidR="004A7E19" w:rsidRPr="00F61AD7">
        <w:rPr>
          <w:rFonts w:ascii="Times" w:hAnsi="Times"/>
          <w:color w:val="000000" w:themeColor="text1"/>
        </w:rPr>
        <w:t xml:space="preserve"> from </w:t>
      </w:r>
      <w:r w:rsidR="00F61AD7">
        <w:rPr>
          <w:rFonts w:ascii="Times" w:hAnsi="Times"/>
          <w:color w:val="000000" w:themeColor="text1"/>
        </w:rPr>
        <w:t xml:space="preserve">the </w:t>
      </w:r>
      <w:r w:rsidR="004A7E19" w:rsidRPr="00F61AD7">
        <w:rPr>
          <w:rFonts w:ascii="Times" w:hAnsi="Times"/>
          <w:color w:val="000000" w:themeColor="text1"/>
        </w:rPr>
        <w:t>R</w:t>
      </w:r>
      <w:r w:rsidR="00F61AD7">
        <w:rPr>
          <w:rFonts w:ascii="Times" w:hAnsi="Times"/>
          <w:color w:val="000000" w:themeColor="text1"/>
        </w:rPr>
        <w:t xml:space="preserve">io </w:t>
      </w:r>
      <w:r w:rsidR="004A7E19" w:rsidRPr="00F61AD7">
        <w:rPr>
          <w:rFonts w:ascii="Times" w:hAnsi="Times"/>
          <w:color w:val="000000" w:themeColor="text1"/>
        </w:rPr>
        <w:t>G</w:t>
      </w:r>
      <w:r w:rsidR="00F61AD7">
        <w:rPr>
          <w:rFonts w:ascii="Times" w:hAnsi="Times"/>
          <w:color w:val="000000" w:themeColor="text1"/>
        </w:rPr>
        <w:t>rande</w:t>
      </w:r>
      <w:r w:rsidR="004A7E19" w:rsidRPr="00F61AD7">
        <w:rPr>
          <w:rFonts w:ascii="Times" w:hAnsi="Times"/>
          <w:color w:val="000000" w:themeColor="text1"/>
        </w:rPr>
        <w:t xml:space="preserve"> Food Project for</w:t>
      </w:r>
      <w:r w:rsidR="00F61AD7">
        <w:rPr>
          <w:rFonts w:ascii="Times" w:hAnsi="Times"/>
          <w:color w:val="000000" w:themeColor="text1"/>
        </w:rPr>
        <w:t xml:space="preserve"> PM’s</w:t>
      </w:r>
      <w:r w:rsidR="004A7E19" w:rsidRPr="00F61AD7">
        <w:rPr>
          <w:rFonts w:ascii="Times" w:hAnsi="Times"/>
          <w:color w:val="000000" w:themeColor="text1"/>
        </w:rPr>
        <w:t xml:space="preserve"> donation of $200</w:t>
      </w:r>
      <w:r w:rsidR="00F61AD7">
        <w:rPr>
          <w:rFonts w:ascii="Times" w:hAnsi="Times"/>
          <w:color w:val="000000" w:themeColor="text1"/>
        </w:rPr>
        <w:t>.</w:t>
      </w:r>
    </w:p>
    <w:p w14:paraId="7DEFD524" w14:textId="7A261107" w:rsidR="00D0639A" w:rsidRPr="00B75301" w:rsidRDefault="00290F50" w:rsidP="00B75301">
      <w:pPr>
        <w:pStyle w:val="ListParagraph"/>
        <w:numPr>
          <w:ilvl w:val="0"/>
          <w:numId w:val="4"/>
        </w:numPr>
        <w:ind w:left="360"/>
        <w:rPr>
          <w:rFonts w:ascii="Times" w:hAnsi="Times"/>
        </w:rPr>
      </w:pPr>
      <w:r w:rsidRPr="00B75301">
        <w:rPr>
          <w:rFonts w:ascii="Times" w:hAnsi="Times"/>
          <w:b/>
          <w:color w:val="000000" w:themeColor="text1"/>
        </w:rPr>
        <w:t>Death</w:t>
      </w:r>
      <w:r w:rsidR="0008573B" w:rsidRPr="00B75301">
        <w:rPr>
          <w:rFonts w:ascii="Times" w:hAnsi="Times"/>
          <w:b/>
          <w:color w:val="000000" w:themeColor="text1"/>
        </w:rPr>
        <w:t>s:</w:t>
      </w:r>
      <w:r w:rsidR="0008573B" w:rsidRPr="00B75301">
        <w:rPr>
          <w:rFonts w:ascii="Times" w:hAnsi="Times"/>
          <w:color w:val="000000" w:themeColor="text1"/>
        </w:rPr>
        <w:t xml:space="preserve">  </w:t>
      </w:r>
    </w:p>
    <w:p w14:paraId="2168388C" w14:textId="5758DF68" w:rsidR="00656C95" w:rsidRPr="00B75301" w:rsidRDefault="005037DB" w:rsidP="00B75301">
      <w:pPr>
        <w:pStyle w:val="ListParagraph"/>
        <w:numPr>
          <w:ilvl w:val="1"/>
          <w:numId w:val="4"/>
        </w:numPr>
        <w:ind w:left="720"/>
        <w:rPr>
          <w:rFonts w:ascii="Times" w:hAnsi="Times"/>
        </w:rPr>
      </w:pPr>
      <w:r w:rsidRPr="00B75301">
        <w:rPr>
          <w:rFonts w:ascii="Times" w:hAnsi="Times"/>
        </w:rPr>
        <w:t xml:space="preserve">Roy Edward (Eddie) Banks, b. 09/21/1943, d. </w:t>
      </w:r>
      <w:r w:rsidR="00656C95" w:rsidRPr="00B75301">
        <w:rPr>
          <w:rFonts w:ascii="Times" w:hAnsi="Times"/>
        </w:rPr>
        <w:t>10/2</w:t>
      </w:r>
      <w:r w:rsidRPr="00B75301">
        <w:rPr>
          <w:rFonts w:ascii="Times" w:hAnsi="Times"/>
        </w:rPr>
        <w:t>3</w:t>
      </w:r>
      <w:r w:rsidR="00656C95" w:rsidRPr="00B75301">
        <w:rPr>
          <w:rFonts w:ascii="Times" w:hAnsi="Times"/>
        </w:rPr>
        <w:t>/2018</w:t>
      </w:r>
      <w:r w:rsidRPr="00B75301">
        <w:rPr>
          <w:rFonts w:ascii="Times" w:hAnsi="Times"/>
        </w:rPr>
        <w:t>.  Member from 04/08/2012.  P</w:t>
      </w:r>
      <w:r w:rsidR="00656C95" w:rsidRPr="00B75301">
        <w:rPr>
          <w:rFonts w:ascii="Times" w:hAnsi="Times"/>
        </w:rPr>
        <w:t>reviously of Silver City, NM.</w:t>
      </w:r>
    </w:p>
    <w:p w14:paraId="077F885A" w14:textId="0F01DE98" w:rsidR="007C0B5E" w:rsidRPr="00B75301" w:rsidRDefault="00F61AD7" w:rsidP="00B75301">
      <w:pPr>
        <w:pStyle w:val="ListParagraph"/>
        <w:rPr>
          <w:rFonts w:ascii="Times" w:hAnsi="Times"/>
          <w:b/>
        </w:rPr>
      </w:pPr>
      <w:r>
        <w:rPr>
          <w:rFonts w:ascii="Times" w:hAnsi="Times"/>
        </w:rPr>
        <w:t xml:space="preserve">Session </w:t>
      </w:r>
      <w:r w:rsidRPr="00F61AD7">
        <w:rPr>
          <w:rFonts w:ascii="Times" w:hAnsi="Times"/>
          <w:b/>
        </w:rPr>
        <w:t>VOTED</w:t>
      </w:r>
      <w:r>
        <w:rPr>
          <w:rFonts w:ascii="Times" w:hAnsi="Times"/>
        </w:rPr>
        <w:t xml:space="preserve"> t</w:t>
      </w:r>
      <w:r w:rsidR="007C0B5E" w:rsidRPr="00B75301">
        <w:rPr>
          <w:rFonts w:ascii="Times" w:hAnsi="Times"/>
        </w:rPr>
        <w:t>o remove Roy Edward Banks from the roll of the congregation.</w:t>
      </w:r>
    </w:p>
    <w:p w14:paraId="2D326817" w14:textId="77777777" w:rsidR="005017EA" w:rsidRPr="00B75301" w:rsidRDefault="005017EA" w:rsidP="00B75301">
      <w:pPr>
        <w:pStyle w:val="NormalWeb"/>
        <w:spacing w:before="0" w:beforeAutospacing="0" w:after="0" w:afterAutospacing="0"/>
        <w:contextualSpacing/>
        <w:rPr>
          <w:rFonts w:ascii="Times" w:hAnsi="Times"/>
          <w:color w:val="000000" w:themeColor="text1"/>
        </w:rPr>
      </w:pPr>
    </w:p>
    <w:p w14:paraId="34D12E9D" w14:textId="043FA647" w:rsidR="00F65C03" w:rsidRPr="00B75301" w:rsidRDefault="00F65C03" w:rsidP="00B75301">
      <w:pPr>
        <w:contextualSpacing/>
        <w:rPr>
          <w:rFonts w:ascii="Times" w:hAnsi="Times"/>
          <w:color w:val="000000" w:themeColor="text1"/>
        </w:rPr>
      </w:pPr>
      <w:r w:rsidRPr="00B75301">
        <w:rPr>
          <w:rFonts w:ascii="Times" w:hAnsi="Times"/>
          <w:b/>
          <w:color w:val="000000" w:themeColor="text1"/>
          <w:u w:val="single"/>
        </w:rPr>
        <w:t>PASTOR’S REPORT</w:t>
      </w:r>
      <w:r w:rsidRPr="00B75301">
        <w:rPr>
          <w:rFonts w:ascii="Times" w:hAnsi="Times"/>
          <w:color w:val="000000" w:themeColor="text1"/>
        </w:rPr>
        <w:t xml:space="preserve"> – Rev. Robert Woodruff</w:t>
      </w:r>
    </w:p>
    <w:p w14:paraId="0E5E88E9" w14:textId="52CF8D25" w:rsidR="00D41ECE" w:rsidRPr="005A471F" w:rsidRDefault="009B3365" w:rsidP="005A471F">
      <w:pPr>
        <w:pStyle w:val="ListParagraph"/>
        <w:numPr>
          <w:ilvl w:val="0"/>
          <w:numId w:val="56"/>
        </w:numPr>
        <w:ind w:left="360"/>
        <w:rPr>
          <w:rFonts w:ascii="Times" w:hAnsi="Times"/>
          <w:b/>
          <w:color w:val="000000" w:themeColor="text1"/>
        </w:rPr>
      </w:pPr>
      <w:r w:rsidRPr="005A471F">
        <w:rPr>
          <w:rFonts w:ascii="Times" w:hAnsi="Times"/>
          <w:color w:val="000000" w:themeColor="text1"/>
        </w:rPr>
        <w:t xml:space="preserve">Pastor Rob reported that </w:t>
      </w:r>
      <w:r w:rsidR="00D41ECE" w:rsidRPr="005A471F">
        <w:rPr>
          <w:rFonts w:ascii="Times" w:hAnsi="Times"/>
          <w:color w:val="000000" w:themeColor="text1"/>
        </w:rPr>
        <w:t>Esther Griego</w:t>
      </w:r>
      <w:r w:rsidRPr="005A471F">
        <w:rPr>
          <w:rFonts w:ascii="Times" w:hAnsi="Times"/>
          <w:color w:val="000000" w:themeColor="text1"/>
        </w:rPr>
        <w:t xml:space="preserve"> of St. Andrew Presbyterian Church</w:t>
      </w:r>
      <w:r w:rsidR="005A471F" w:rsidRPr="005A471F">
        <w:rPr>
          <w:rFonts w:ascii="Times" w:hAnsi="Times"/>
          <w:color w:val="000000" w:themeColor="text1"/>
        </w:rPr>
        <w:t xml:space="preserve"> has changed her request to make a presentation about the NM Health Securities Act, in Fellowship Hall after worship, from</w:t>
      </w:r>
      <w:r w:rsidR="00D41ECE" w:rsidRPr="005A471F">
        <w:rPr>
          <w:rFonts w:ascii="Times" w:hAnsi="Times"/>
          <w:color w:val="000000" w:themeColor="text1"/>
        </w:rPr>
        <w:t xml:space="preserve"> Nov</w:t>
      </w:r>
      <w:r w:rsidR="005A471F" w:rsidRPr="005A471F">
        <w:rPr>
          <w:rFonts w:ascii="Times" w:hAnsi="Times"/>
          <w:color w:val="000000" w:themeColor="text1"/>
        </w:rPr>
        <w:t>ember</w:t>
      </w:r>
      <w:r w:rsidR="00D41ECE" w:rsidRPr="005A471F">
        <w:rPr>
          <w:rFonts w:ascii="Times" w:hAnsi="Times"/>
          <w:color w:val="000000" w:themeColor="text1"/>
        </w:rPr>
        <w:t xml:space="preserve"> 18</w:t>
      </w:r>
      <w:r w:rsidR="005A471F" w:rsidRPr="005A471F">
        <w:rPr>
          <w:rFonts w:ascii="Times" w:hAnsi="Times"/>
          <w:color w:val="000000" w:themeColor="text1"/>
        </w:rPr>
        <w:t>, 2018 to</w:t>
      </w:r>
      <w:r w:rsidR="00D41ECE" w:rsidRPr="005A471F">
        <w:rPr>
          <w:rFonts w:ascii="Times" w:hAnsi="Times"/>
          <w:color w:val="000000" w:themeColor="text1"/>
        </w:rPr>
        <w:t xml:space="preserve"> Jan</w:t>
      </w:r>
      <w:r w:rsidR="005A471F" w:rsidRPr="005A471F">
        <w:rPr>
          <w:rFonts w:ascii="Times" w:hAnsi="Times"/>
          <w:color w:val="000000" w:themeColor="text1"/>
        </w:rPr>
        <w:t>uary</w:t>
      </w:r>
      <w:r w:rsidR="00D41ECE" w:rsidRPr="005A471F">
        <w:rPr>
          <w:rFonts w:ascii="Times" w:hAnsi="Times"/>
          <w:color w:val="000000" w:themeColor="text1"/>
        </w:rPr>
        <w:t xml:space="preserve"> 20, 2018.</w:t>
      </w:r>
      <w:r w:rsidR="005A471F" w:rsidRPr="005A471F">
        <w:rPr>
          <w:rFonts w:ascii="Times" w:hAnsi="Times"/>
          <w:color w:val="000000" w:themeColor="text1"/>
        </w:rPr>
        <w:t xml:space="preserve">  </w:t>
      </w:r>
      <w:r w:rsidR="005A471F" w:rsidRPr="005A471F">
        <w:rPr>
          <w:rFonts w:ascii="Times" w:hAnsi="Times"/>
          <w:b/>
          <w:color w:val="000000" w:themeColor="text1"/>
        </w:rPr>
        <w:t>APPROVED BY UNANIMOUS CONSENT</w:t>
      </w:r>
    </w:p>
    <w:p w14:paraId="5059EFC3" w14:textId="0A4C3339" w:rsidR="00D41ECE" w:rsidRPr="005A471F" w:rsidRDefault="005A471F" w:rsidP="005A471F">
      <w:pPr>
        <w:pStyle w:val="ListParagraph"/>
        <w:numPr>
          <w:ilvl w:val="0"/>
          <w:numId w:val="56"/>
        </w:numPr>
        <w:ind w:left="360"/>
        <w:rPr>
          <w:rFonts w:ascii="Times" w:hAnsi="Times"/>
          <w:b/>
          <w:color w:val="000000" w:themeColor="text1"/>
        </w:rPr>
      </w:pPr>
      <w:r w:rsidRPr="005A471F">
        <w:rPr>
          <w:rFonts w:ascii="Times" w:hAnsi="Times"/>
          <w:color w:val="000000" w:themeColor="text1"/>
        </w:rPr>
        <w:t>There is concern about the functionality of the n</w:t>
      </w:r>
      <w:r w:rsidR="00D41ECE" w:rsidRPr="005A471F">
        <w:rPr>
          <w:rFonts w:ascii="Times" w:hAnsi="Times"/>
          <w:color w:val="000000" w:themeColor="text1"/>
        </w:rPr>
        <w:t>ew PA system</w:t>
      </w:r>
      <w:r w:rsidRPr="005A471F">
        <w:rPr>
          <w:rFonts w:ascii="Times" w:hAnsi="Times"/>
          <w:color w:val="000000" w:themeColor="text1"/>
        </w:rPr>
        <w:t>, and we have concluded it s</w:t>
      </w:r>
      <w:r w:rsidR="00D41ECE" w:rsidRPr="005A471F">
        <w:rPr>
          <w:rFonts w:ascii="Times" w:hAnsi="Times"/>
          <w:color w:val="000000" w:themeColor="text1"/>
        </w:rPr>
        <w:t xml:space="preserve">hould be returned. </w:t>
      </w:r>
      <w:r w:rsidRPr="005A471F">
        <w:rPr>
          <w:rFonts w:ascii="Times" w:hAnsi="Times"/>
          <w:color w:val="000000" w:themeColor="text1"/>
        </w:rPr>
        <w:t xml:space="preserve"> The distributor is </w:t>
      </w:r>
      <w:r w:rsidR="00D41ECE" w:rsidRPr="005A471F">
        <w:rPr>
          <w:rFonts w:ascii="Times" w:hAnsi="Times"/>
          <w:color w:val="000000" w:themeColor="text1"/>
        </w:rPr>
        <w:t>Sweetwater.</w:t>
      </w:r>
      <w:r w:rsidR="00852C94" w:rsidRPr="005A471F">
        <w:rPr>
          <w:rFonts w:ascii="Times" w:hAnsi="Times"/>
          <w:color w:val="000000" w:themeColor="text1"/>
        </w:rPr>
        <w:t xml:space="preserve">  </w:t>
      </w:r>
      <w:r w:rsidRPr="005A471F">
        <w:rPr>
          <w:rFonts w:ascii="Times" w:hAnsi="Times"/>
          <w:color w:val="000000" w:themeColor="text1"/>
        </w:rPr>
        <w:t>Session identified a p</w:t>
      </w:r>
      <w:r w:rsidR="00852C94" w:rsidRPr="005A471F">
        <w:rPr>
          <w:rFonts w:ascii="Times" w:hAnsi="Times"/>
          <w:color w:val="000000" w:themeColor="text1"/>
        </w:rPr>
        <w:t xml:space="preserve">ossible </w:t>
      </w:r>
      <w:r w:rsidRPr="005A471F">
        <w:rPr>
          <w:rFonts w:ascii="Times" w:hAnsi="Times"/>
          <w:color w:val="000000" w:themeColor="text1"/>
        </w:rPr>
        <w:t xml:space="preserve">sound </w:t>
      </w:r>
      <w:r w:rsidR="00852C94" w:rsidRPr="005A471F">
        <w:rPr>
          <w:rFonts w:ascii="Times" w:hAnsi="Times"/>
          <w:color w:val="000000" w:themeColor="text1"/>
        </w:rPr>
        <w:t>consultant</w:t>
      </w:r>
      <w:r w:rsidRPr="005A471F">
        <w:rPr>
          <w:rFonts w:ascii="Times" w:hAnsi="Times"/>
          <w:color w:val="000000" w:themeColor="text1"/>
        </w:rPr>
        <w:t xml:space="preserve"> to be</w:t>
      </w:r>
      <w:r w:rsidR="00852C94" w:rsidRPr="005A471F">
        <w:rPr>
          <w:rFonts w:ascii="Times" w:hAnsi="Times"/>
          <w:color w:val="000000" w:themeColor="text1"/>
        </w:rPr>
        <w:t xml:space="preserve"> Rev. David Martinez,</w:t>
      </w:r>
      <w:r w:rsidRPr="005A471F">
        <w:rPr>
          <w:rFonts w:ascii="Times" w:hAnsi="Times"/>
          <w:color w:val="000000" w:themeColor="text1"/>
        </w:rPr>
        <w:t xml:space="preserve"> and requested he</w:t>
      </w:r>
      <w:r w:rsidR="00852C94" w:rsidRPr="005A471F">
        <w:rPr>
          <w:rFonts w:ascii="Times" w:hAnsi="Times"/>
          <w:color w:val="000000" w:themeColor="text1"/>
        </w:rPr>
        <w:t xml:space="preserve"> first check it out to see if it can </w:t>
      </w:r>
      <w:r w:rsidRPr="005A471F">
        <w:rPr>
          <w:rFonts w:ascii="Times" w:hAnsi="Times"/>
          <w:color w:val="000000" w:themeColor="text1"/>
        </w:rPr>
        <w:t>be made to work as we need</w:t>
      </w:r>
      <w:r w:rsidR="00852C94" w:rsidRPr="005A471F">
        <w:rPr>
          <w:rFonts w:ascii="Times" w:hAnsi="Times"/>
          <w:color w:val="000000" w:themeColor="text1"/>
        </w:rPr>
        <w:t>.</w:t>
      </w:r>
    </w:p>
    <w:p w14:paraId="2CB56221" w14:textId="77777777" w:rsidR="00207EAB" w:rsidRPr="00B75301" w:rsidRDefault="00207EAB" w:rsidP="00B75301">
      <w:pPr>
        <w:contextualSpacing/>
        <w:rPr>
          <w:rFonts w:ascii="Times" w:hAnsi="Times"/>
          <w:color w:val="000000" w:themeColor="text1"/>
        </w:rPr>
      </w:pPr>
    </w:p>
    <w:p w14:paraId="66B6E11E" w14:textId="32987542" w:rsidR="00CF1552" w:rsidRPr="00B75301" w:rsidRDefault="00826766" w:rsidP="00B75301">
      <w:pPr>
        <w:contextualSpacing/>
        <w:rPr>
          <w:rFonts w:ascii="Times" w:hAnsi="Times"/>
          <w:color w:val="000000" w:themeColor="text1"/>
        </w:rPr>
      </w:pPr>
      <w:r w:rsidRPr="00B75301">
        <w:rPr>
          <w:rFonts w:ascii="Times" w:hAnsi="Times"/>
          <w:b/>
          <w:color w:val="000000" w:themeColor="text1"/>
          <w:u w:val="single"/>
        </w:rPr>
        <w:t>BOOKKEEPERS REPORT</w:t>
      </w:r>
      <w:r w:rsidR="0008573B" w:rsidRPr="00B75301">
        <w:rPr>
          <w:rFonts w:ascii="Times" w:hAnsi="Times"/>
          <w:color w:val="000000" w:themeColor="text1"/>
        </w:rPr>
        <w:t xml:space="preserve"> – John Van Dyke</w:t>
      </w:r>
    </w:p>
    <w:p w14:paraId="1DD721E5" w14:textId="00244831" w:rsidR="00852C94" w:rsidRPr="005A471F" w:rsidRDefault="00852C94" w:rsidP="005A471F">
      <w:pPr>
        <w:pStyle w:val="ListParagraph"/>
        <w:numPr>
          <w:ilvl w:val="0"/>
          <w:numId w:val="57"/>
        </w:numPr>
        <w:ind w:left="360"/>
        <w:rPr>
          <w:rFonts w:ascii="Times" w:hAnsi="Times"/>
          <w:color w:val="000000" w:themeColor="text1"/>
        </w:rPr>
      </w:pPr>
      <w:r w:rsidRPr="005A471F">
        <w:rPr>
          <w:rFonts w:ascii="Times" w:hAnsi="Times"/>
          <w:color w:val="000000" w:themeColor="text1"/>
        </w:rPr>
        <w:t xml:space="preserve">John </w:t>
      </w:r>
      <w:r w:rsidR="005A471F" w:rsidRPr="005A471F">
        <w:rPr>
          <w:rFonts w:ascii="Times" w:hAnsi="Times"/>
          <w:color w:val="000000" w:themeColor="text1"/>
        </w:rPr>
        <w:t>distributed three of his</w:t>
      </w:r>
      <w:r w:rsidRPr="005A471F">
        <w:rPr>
          <w:rFonts w:ascii="Times" w:hAnsi="Times"/>
          <w:color w:val="000000" w:themeColor="text1"/>
        </w:rPr>
        <w:t xml:space="preserve"> </w:t>
      </w:r>
      <w:r w:rsidR="005A471F" w:rsidRPr="005A471F">
        <w:rPr>
          <w:rFonts w:ascii="Times" w:hAnsi="Times"/>
          <w:color w:val="000000" w:themeColor="text1"/>
        </w:rPr>
        <w:t>four</w:t>
      </w:r>
      <w:r w:rsidRPr="005A471F">
        <w:rPr>
          <w:rFonts w:ascii="Times" w:hAnsi="Times"/>
          <w:color w:val="000000" w:themeColor="text1"/>
        </w:rPr>
        <w:t xml:space="preserve"> standard reports</w:t>
      </w:r>
      <w:r w:rsidR="005A471F" w:rsidRPr="005A471F">
        <w:rPr>
          <w:rFonts w:ascii="Times" w:hAnsi="Times"/>
          <w:color w:val="000000" w:themeColor="text1"/>
        </w:rPr>
        <w:t>, reviewed summary figures, and answered specific questions from Session.</w:t>
      </w:r>
    </w:p>
    <w:p w14:paraId="3D801881" w14:textId="77777777" w:rsidR="00826766" w:rsidRPr="00B75301" w:rsidRDefault="00826766" w:rsidP="00B75301">
      <w:pPr>
        <w:contextualSpacing/>
        <w:rPr>
          <w:rFonts w:ascii="Times" w:hAnsi="Times"/>
          <w:color w:val="000000" w:themeColor="text1"/>
        </w:rPr>
      </w:pPr>
    </w:p>
    <w:p w14:paraId="2C37949E" w14:textId="160FECEB" w:rsidR="00290F50" w:rsidRPr="00B75301" w:rsidRDefault="00290F50" w:rsidP="00B75301">
      <w:pPr>
        <w:contextualSpacing/>
        <w:rPr>
          <w:rFonts w:ascii="Times" w:hAnsi="Times"/>
          <w:b/>
          <w:color w:val="000000" w:themeColor="text1"/>
          <w:u w:val="single"/>
        </w:rPr>
      </w:pPr>
      <w:r w:rsidRPr="00B75301">
        <w:rPr>
          <w:rFonts w:ascii="Times" w:hAnsi="Times"/>
          <w:b/>
          <w:color w:val="000000" w:themeColor="text1"/>
          <w:u w:val="single"/>
        </w:rPr>
        <w:t>OLD BUSINESS</w:t>
      </w:r>
    </w:p>
    <w:p w14:paraId="5523E88B" w14:textId="34120DAF" w:rsidR="00523C7A" w:rsidRPr="00B75301" w:rsidRDefault="006F1C58" w:rsidP="00B75301">
      <w:pPr>
        <w:pStyle w:val="ListParagraph"/>
        <w:numPr>
          <w:ilvl w:val="0"/>
          <w:numId w:val="11"/>
        </w:numPr>
        <w:ind w:left="360"/>
        <w:rPr>
          <w:rFonts w:ascii="Times" w:hAnsi="Times"/>
          <w:b/>
          <w:color w:val="000000" w:themeColor="text1"/>
        </w:rPr>
      </w:pPr>
      <w:r w:rsidRPr="00B75301">
        <w:rPr>
          <w:rFonts w:ascii="Times" w:hAnsi="Times"/>
          <w:b/>
          <w:color w:val="000000"/>
        </w:rPr>
        <w:t>Public Address system Extension</w:t>
      </w:r>
      <w:r w:rsidR="00F65C03" w:rsidRPr="005A471F">
        <w:rPr>
          <w:rFonts w:ascii="Times" w:hAnsi="Times"/>
          <w:b/>
          <w:color w:val="000000" w:themeColor="text1"/>
        </w:rPr>
        <w:t>:</w:t>
      </w:r>
      <w:r w:rsidR="00F65C03" w:rsidRPr="005A471F">
        <w:rPr>
          <w:rFonts w:ascii="Times" w:hAnsi="Times"/>
          <w:color w:val="000000" w:themeColor="text1"/>
        </w:rPr>
        <w:t xml:space="preserve"> </w:t>
      </w:r>
      <w:r w:rsidRPr="005A471F">
        <w:rPr>
          <w:rFonts w:ascii="Times" w:hAnsi="Times"/>
          <w:color w:val="000000" w:themeColor="text1"/>
        </w:rPr>
        <w:t xml:space="preserve"> </w:t>
      </w:r>
      <w:r w:rsidR="00852C94" w:rsidRPr="005A471F">
        <w:rPr>
          <w:rFonts w:ascii="Times" w:hAnsi="Times"/>
          <w:color w:val="000000" w:themeColor="text1"/>
        </w:rPr>
        <w:t xml:space="preserve"> (See Pastor’s report) </w:t>
      </w:r>
      <w:r w:rsidRPr="00B75301">
        <w:rPr>
          <w:rFonts w:ascii="Times" w:hAnsi="Times"/>
          <w:color w:val="000000"/>
        </w:rPr>
        <w:t>Marty Martinez has offered to find resources for additional inputs/output</w:t>
      </w:r>
      <w:r w:rsidR="004F7767" w:rsidRPr="00B75301">
        <w:rPr>
          <w:rFonts w:ascii="Times" w:hAnsi="Times"/>
          <w:color w:val="000000"/>
        </w:rPr>
        <w:t>s to cover the Fellowship Hall.</w:t>
      </w:r>
      <w:r w:rsidR="00F65C03" w:rsidRPr="00B75301">
        <w:rPr>
          <w:rFonts w:ascii="Times" w:hAnsi="Times"/>
          <w:color w:val="000000"/>
        </w:rPr>
        <w:t xml:space="preserve">  During the 08/14/2018 Session Stated Meeting, Session appointed a committee of persons </w:t>
      </w:r>
      <w:r w:rsidR="00F65C03" w:rsidRPr="00B75301">
        <w:rPr>
          <w:rFonts w:ascii="Times" w:hAnsi="Times"/>
          <w:color w:val="000000" w:themeColor="text1"/>
        </w:rPr>
        <w:t xml:space="preserve">from </w:t>
      </w:r>
      <w:r w:rsidR="00523C7A" w:rsidRPr="00B75301">
        <w:rPr>
          <w:rFonts w:ascii="Times" w:hAnsi="Times"/>
          <w:color w:val="000000" w:themeColor="text1"/>
        </w:rPr>
        <w:t>LiveWire, Worship,</w:t>
      </w:r>
      <w:r w:rsidR="00F65C03" w:rsidRPr="00B75301">
        <w:rPr>
          <w:rFonts w:ascii="Times" w:hAnsi="Times"/>
          <w:color w:val="000000" w:themeColor="text1"/>
        </w:rPr>
        <w:t xml:space="preserve"> and</w:t>
      </w:r>
      <w:r w:rsidR="00523C7A" w:rsidRPr="00B75301">
        <w:rPr>
          <w:rFonts w:ascii="Times" w:hAnsi="Times"/>
          <w:color w:val="000000" w:themeColor="text1"/>
        </w:rPr>
        <w:t xml:space="preserve"> Building &amp; Grounds</w:t>
      </w:r>
      <w:r w:rsidR="00F65C03" w:rsidRPr="00B75301">
        <w:rPr>
          <w:rFonts w:ascii="Times" w:hAnsi="Times"/>
          <w:color w:val="000000" w:themeColor="text1"/>
        </w:rPr>
        <w:t xml:space="preserve"> to begin the process, possibly meeting with Marty.  The persons are</w:t>
      </w:r>
      <w:r w:rsidR="005A5959" w:rsidRPr="00B75301">
        <w:rPr>
          <w:rFonts w:ascii="Times" w:hAnsi="Times"/>
          <w:color w:val="000000" w:themeColor="text1"/>
        </w:rPr>
        <w:t xml:space="preserve"> </w:t>
      </w:r>
      <w:r w:rsidR="0041072D" w:rsidRPr="00B75301">
        <w:rPr>
          <w:rFonts w:ascii="Times" w:hAnsi="Times"/>
          <w:color w:val="000000" w:themeColor="text1"/>
        </w:rPr>
        <w:t xml:space="preserve">George Huggins, </w:t>
      </w:r>
      <w:r w:rsidR="005A5959" w:rsidRPr="00B75301">
        <w:rPr>
          <w:rFonts w:ascii="Times" w:hAnsi="Times"/>
          <w:color w:val="000000" w:themeColor="text1"/>
        </w:rPr>
        <w:t>Reme Molo, Kris Johnson</w:t>
      </w:r>
      <w:r w:rsidR="00F65C03" w:rsidRPr="00B75301">
        <w:rPr>
          <w:rFonts w:ascii="Times" w:hAnsi="Times"/>
          <w:color w:val="000000" w:themeColor="text1"/>
        </w:rPr>
        <w:t xml:space="preserve"> and</w:t>
      </w:r>
      <w:r w:rsidR="006B3748" w:rsidRPr="00B75301">
        <w:rPr>
          <w:rFonts w:ascii="Times" w:hAnsi="Times"/>
          <w:color w:val="000000" w:themeColor="text1"/>
        </w:rPr>
        <w:t xml:space="preserve"> Abel McBride</w:t>
      </w:r>
      <w:r w:rsidR="00F65C03" w:rsidRPr="00B75301">
        <w:rPr>
          <w:rFonts w:ascii="Times" w:hAnsi="Times"/>
          <w:color w:val="000000" w:themeColor="text1"/>
        </w:rPr>
        <w:t xml:space="preserve"> (Convener)</w:t>
      </w:r>
      <w:r w:rsidR="006B3748" w:rsidRPr="00B75301">
        <w:rPr>
          <w:rFonts w:ascii="Times" w:hAnsi="Times"/>
          <w:color w:val="000000" w:themeColor="text1"/>
        </w:rPr>
        <w:t>.</w:t>
      </w:r>
    </w:p>
    <w:p w14:paraId="5C3E5B97" w14:textId="4C0ADB10" w:rsidR="00471E70" w:rsidRPr="00B75301" w:rsidRDefault="00471E70" w:rsidP="00B75301">
      <w:pPr>
        <w:pStyle w:val="ListParagraph"/>
        <w:numPr>
          <w:ilvl w:val="1"/>
          <w:numId w:val="11"/>
        </w:numPr>
        <w:ind w:left="720"/>
        <w:rPr>
          <w:rFonts w:ascii="Times" w:hAnsi="Times"/>
          <w:color w:val="000000" w:themeColor="text1"/>
        </w:rPr>
      </w:pPr>
      <w:r w:rsidRPr="00B75301">
        <w:rPr>
          <w:rFonts w:ascii="Times" w:hAnsi="Times"/>
          <w:color w:val="000000"/>
        </w:rPr>
        <w:t>Committee has ID’ed the simplified PA system we can use; two-speaker system with two wireless mics, amp with multi controls; can add transmitter from Sanctuary; approx. $700 includes mic stand and two wireless mics;</w:t>
      </w:r>
    </w:p>
    <w:p w14:paraId="5782D911" w14:textId="1DA5147F" w:rsidR="009E48DF" w:rsidRPr="00B75301" w:rsidRDefault="009E48DF" w:rsidP="00B75301">
      <w:pPr>
        <w:pStyle w:val="ListParagraph"/>
        <w:numPr>
          <w:ilvl w:val="1"/>
          <w:numId w:val="11"/>
        </w:numPr>
        <w:ind w:left="720"/>
        <w:rPr>
          <w:rFonts w:ascii="Times" w:hAnsi="Times"/>
          <w:color w:val="000000" w:themeColor="text1"/>
        </w:rPr>
      </w:pPr>
      <w:r w:rsidRPr="00B75301">
        <w:rPr>
          <w:rFonts w:ascii="Times" w:hAnsi="Times"/>
          <w:color w:val="000000" w:themeColor="text1"/>
        </w:rPr>
        <w:t>This system might -not- address the problem of not hearing the report</w:t>
      </w:r>
    </w:p>
    <w:p w14:paraId="611002E8" w14:textId="77600FCF" w:rsidR="009E48DF" w:rsidRPr="00B75301" w:rsidRDefault="009E48DF" w:rsidP="00B75301">
      <w:pPr>
        <w:pStyle w:val="ListParagraph"/>
        <w:numPr>
          <w:ilvl w:val="1"/>
          <w:numId w:val="11"/>
        </w:numPr>
        <w:ind w:left="720"/>
        <w:rPr>
          <w:rFonts w:ascii="Times" w:hAnsi="Times"/>
          <w:color w:val="000000" w:themeColor="text1"/>
        </w:rPr>
      </w:pPr>
      <w:r w:rsidRPr="00B75301">
        <w:rPr>
          <w:rFonts w:ascii="Times" w:hAnsi="Times"/>
          <w:color w:val="000000" w:themeColor="text1"/>
        </w:rPr>
        <w:t>Would be best to have company come onsit</w:t>
      </w:r>
      <w:r w:rsidR="003728C5" w:rsidRPr="00B75301">
        <w:rPr>
          <w:rFonts w:ascii="Times" w:hAnsi="Times"/>
          <w:color w:val="000000" w:themeColor="text1"/>
        </w:rPr>
        <w:t>e</w:t>
      </w:r>
      <w:r w:rsidRPr="00B75301">
        <w:rPr>
          <w:rFonts w:ascii="Times" w:hAnsi="Times"/>
          <w:color w:val="000000" w:themeColor="text1"/>
        </w:rPr>
        <w:t xml:space="preserve"> and evaluate the space and make recommendations after that</w:t>
      </w:r>
      <w:r w:rsidR="006142D4" w:rsidRPr="00B75301">
        <w:rPr>
          <w:rFonts w:ascii="Times" w:hAnsi="Times"/>
          <w:color w:val="000000" w:themeColor="text1"/>
        </w:rPr>
        <w:t>;</w:t>
      </w:r>
    </w:p>
    <w:p w14:paraId="2812F774" w14:textId="77777777" w:rsidR="003728C5" w:rsidRPr="00B75301" w:rsidRDefault="006142D4" w:rsidP="00B75301">
      <w:pPr>
        <w:pStyle w:val="ListParagraph"/>
        <w:numPr>
          <w:ilvl w:val="1"/>
          <w:numId w:val="11"/>
        </w:numPr>
        <w:ind w:left="720"/>
        <w:rPr>
          <w:rFonts w:ascii="Times" w:hAnsi="Times"/>
          <w:color w:val="000000" w:themeColor="text1"/>
        </w:rPr>
      </w:pPr>
      <w:r w:rsidRPr="00B75301">
        <w:rPr>
          <w:rFonts w:ascii="Times" w:hAnsi="Times"/>
          <w:color w:val="000000" w:themeColor="text1"/>
        </w:rPr>
        <w:t>Committee will do further research.</w:t>
      </w:r>
    </w:p>
    <w:p w14:paraId="1D4BAFA7" w14:textId="7B0C75DF" w:rsidR="00EF4146" w:rsidRPr="00B75301" w:rsidRDefault="001A2C04" w:rsidP="00B75301">
      <w:pPr>
        <w:pStyle w:val="ListParagraph"/>
        <w:numPr>
          <w:ilvl w:val="0"/>
          <w:numId w:val="11"/>
        </w:numPr>
        <w:ind w:left="360"/>
        <w:rPr>
          <w:rFonts w:ascii="Times" w:hAnsi="Times"/>
          <w:b/>
          <w:color w:val="000000" w:themeColor="text1"/>
        </w:rPr>
      </w:pPr>
      <w:r w:rsidRPr="00B75301">
        <w:rPr>
          <w:rFonts w:ascii="Times" w:hAnsi="Times"/>
          <w:b/>
          <w:color w:val="000000" w:themeColor="text1"/>
        </w:rPr>
        <w:t>Inform First Nations (FN) in New Mexico (NM of the PCUSA Repudiation of the Doctrine of Discovery (DD):</w:t>
      </w:r>
    </w:p>
    <w:p w14:paraId="5D7089C0" w14:textId="24891C10" w:rsidR="001A2C04" w:rsidRPr="00B75301" w:rsidRDefault="003728C5" w:rsidP="00B75301">
      <w:pPr>
        <w:pStyle w:val="ListParagraph"/>
        <w:numPr>
          <w:ilvl w:val="1"/>
          <w:numId w:val="36"/>
        </w:numPr>
        <w:ind w:left="720"/>
        <w:rPr>
          <w:rFonts w:ascii="Times" w:hAnsi="Times"/>
          <w:color w:val="000000" w:themeColor="text1"/>
        </w:rPr>
      </w:pPr>
      <w:r w:rsidRPr="00B75301">
        <w:rPr>
          <w:rFonts w:ascii="Times" w:hAnsi="Times"/>
          <w:color w:val="000000" w:themeColor="text1"/>
        </w:rPr>
        <w:t>During the October 2018 Stated Meeting we were introduced to the DD</w:t>
      </w:r>
      <w:r w:rsidR="005A471F">
        <w:rPr>
          <w:rFonts w:ascii="Times" w:hAnsi="Times"/>
          <w:color w:val="000000" w:themeColor="text1"/>
        </w:rPr>
        <w:t>.  Elder George Huggins presented a video created by the Episcopal Church, “Exposing The Doctrine of Discovery”, and pointed out that the video is listed as a resource on the Presbyterian Mission Agency website</w:t>
      </w:r>
      <w:r w:rsidRPr="00B75301">
        <w:rPr>
          <w:rFonts w:ascii="Times" w:hAnsi="Times"/>
          <w:color w:val="000000" w:themeColor="text1"/>
        </w:rPr>
        <w:t>.</w:t>
      </w:r>
    </w:p>
    <w:p w14:paraId="3CBACDC8" w14:textId="522FC294" w:rsidR="00097449" w:rsidRPr="00B75301" w:rsidRDefault="00097449" w:rsidP="00B75301">
      <w:pPr>
        <w:pStyle w:val="ListParagraph"/>
        <w:numPr>
          <w:ilvl w:val="0"/>
          <w:numId w:val="11"/>
        </w:numPr>
        <w:ind w:left="360"/>
        <w:rPr>
          <w:rFonts w:ascii="Times" w:hAnsi="Times"/>
          <w:b/>
          <w:color w:val="000000" w:themeColor="text1"/>
        </w:rPr>
      </w:pPr>
      <w:r w:rsidRPr="00B75301">
        <w:rPr>
          <w:rFonts w:ascii="Times" w:hAnsi="Times"/>
          <w:b/>
          <w:color w:val="000000" w:themeColor="text1"/>
        </w:rPr>
        <w:t>Session Retreat</w:t>
      </w:r>
    </w:p>
    <w:p w14:paraId="1462BE5D" w14:textId="58F3DF0B" w:rsidR="001466B1" w:rsidRPr="00B75301" w:rsidRDefault="0026156A" w:rsidP="00B75301">
      <w:pPr>
        <w:pStyle w:val="ListParagraph"/>
        <w:numPr>
          <w:ilvl w:val="1"/>
          <w:numId w:val="11"/>
        </w:numPr>
        <w:ind w:left="720"/>
        <w:rPr>
          <w:rFonts w:ascii="Times" w:hAnsi="Times"/>
          <w:color w:val="000000" w:themeColor="text1"/>
        </w:rPr>
      </w:pPr>
      <w:r>
        <w:rPr>
          <w:rFonts w:ascii="Times" w:hAnsi="Times"/>
          <w:color w:val="000000" w:themeColor="text1"/>
        </w:rPr>
        <w:t xml:space="preserve">The retreat is scheduled for </w:t>
      </w:r>
      <w:r w:rsidR="001466B1" w:rsidRPr="00B75301">
        <w:rPr>
          <w:rFonts w:ascii="Times" w:hAnsi="Times"/>
          <w:color w:val="000000" w:themeColor="text1"/>
        </w:rPr>
        <w:t>Feb</w:t>
      </w:r>
      <w:r>
        <w:rPr>
          <w:rFonts w:ascii="Times" w:hAnsi="Times"/>
          <w:color w:val="000000" w:themeColor="text1"/>
        </w:rPr>
        <w:t>ruary</w:t>
      </w:r>
      <w:r w:rsidR="001466B1" w:rsidRPr="00B75301">
        <w:rPr>
          <w:rFonts w:ascii="Times" w:hAnsi="Times"/>
          <w:color w:val="000000" w:themeColor="text1"/>
        </w:rPr>
        <w:t xml:space="preserve"> 1-2, </w:t>
      </w:r>
      <w:r w:rsidR="001466B1" w:rsidRPr="0026156A">
        <w:rPr>
          <w:rFonts w:ascii="Times" w:hAnsi="Times"/>
          <w:color w:val="000000" w:themeColor="text1"/>
        </w:rPr>
        <w:t>201</w:t>
      </w:r>
      <w:r w:rsidR="005F6F77" w:rsidRPr="0026156A">
        <w:rPr>
          <w:rFonts w:ascii="Times" w:hAnsi="Times"/>
          <w:color w:val="000000" w:themeColor="text1"/>
        </w:rPr>
        <w:t>9</w:t>
      </w:r>
      <w:r w:rsidR="001466B1" w:rsidRPr="0026156A">
        <w:rPr>
          <w:rFonts w:ascii="Times" w:hAnsi="Times"/>
          <w:color w:val="000000" w:themeColor="text1"/>
        </w:rPr>
        <w:t xml:space="preserve">, </w:t>
      </w:r>
      <w:r w:rsidRPr="0026156A">
        <w:rPr>
          <w:rFonts w:ascii="Times" w:hAnsi="Times"/>
          <w:color w:val="000000" w:themeColor="text1"/>
        </w:rPr>
        <w:t xml:space="preserve">at </w:t>
      </w:r>
      <w:r>
        <w:rPr>
          <w:rFonts w:ascii="Times" w:hAnsi="Times"/>
          <w:color w:val="000000" w:themeColor="text1"/>
        </w:rPr>
        <w:t xml:space="preserve">the </w:t>
      </w:r>
      <w:r w:rsidR="001466B1" w:rsidRPr="00B75301">
        <w:rPr>
          <w:rFonts w:ascii="Times" w:hAnsi="Times"/>
          <w:color w:val="000000" w:themeColor="text1"/>
        </w:rPr>
        <w:t>Ghost Ranch</w:t>
      </w:r>
      <w:r>
        <w:rPr>
          <w:rFonts w:ascii="Times" w:hAnsi="Times"/>
          <w:color w:val="000000" w:themeColor="text1"/>
        </w:rPr>
        <w:t xml:space="preserve"> Education and Retreat Center</w:t>
      </w:r>
      <w:r w:rsidR="001466B1" w:rsidRPr="00B75301">
        <w:rPr>
          <w:rFonts w:ascii="Times" w:hAnsi="Times"/>
          <w:color w:val="000000" w:themeColor="text1"/>
        </w:rPr>
        <w:t>.</w:t>
      </w:r>
    </w:p>
    <w:p w14:paraId="45A96172" w14:textId="0B549FCC" w:rsidR="003F2162" w:rsidRPr="0026156A" w:rsidRDefault="0026156A" w:rsidP="00B75301">
      <w:pPr>
        <w:pStyle w:val="ListParagraph"/>
        <w:numPr>
          <w:ilvl w:val="1"/>
          <w:numId w:val="11"/>
        </w:numPr>
        <w:ind w:left="720"/>
        <w:rPr>
          <w:rFonts w:ascii="Times" w:hAnsi="Times"/>
          <w:color w:val="000000" w:themeColor="text1"/>
        </w:rPr>
      </w:pPr>
      <w:r w:rsidRPr="0026156A">
        <w:rPr>
          <w:rFonts w:ascii="Times" w:hAnsi="Times"/>
          <w:color w:val="000000" w:themeColor="text1"/>
        </w:rPr>
        <w:t>Preliminary attendees are Anita Abeyta</w:t>
      </w:r>
      <w:r>
        <w:rPr>
          <w:rFonts w:ascii="Times" w:hAnsi="Times"/>
          <w:color w:val="000000" w:themeColor="text1"/>
        </w:rPr>
        <w:t>,</w:t>
      </w:r>
      <w:r w:rsidRPr="0026156A">
        <w:rPr>
          <w:rFonts w:ascii="Times" w:hAnsi="Times"/>
          <w:color w:val="000000" w:themeColor="text1"/>
        </w:rPr>
        <w:t xml:space="preserve"> Don Bixby</w:t>
      </w:r>
      <w:r>
        <w:rPr>
          <w:rFonts w:ascii="Times" w:hAnsi="Times"/>
          <w:color w:val="000000" w:themeColor="text1"/>
        </w:rPr>
        <w:t>,</w:t>
      </w:r>
      <w:r w:rsidRPr="0026156A">
        <w:rPr>
          <w:rFonts w:ascii="Times" w:hAnsi="Times"/>
          <w:color w:val="000000" w:themeColor="text1"/>
        </w:rPr>
        <w:t xml:space="preserve"> George Huggins, Kay Huggins</w:t>
      </w:r>
      <w:r w:rsidR="00FE6F98" w:rsidRPr="0026156A">
        <w:rPr>
          <w:rFonts w:ascii="Times" w:hAnsi="Times"/>
          <w:color w:val="000000" w:themeColor="text1"/>
        </w:rPr>
        <w:t xml:space="preserve">, </w:t>
      </w:r>
      <w:r w:rsidRPr="0026156A">
        <w:rPr>
          <w:rFonts w:ascii="Times" w:hAnsi="Times"/>
          <w:color w:val="000000" w:themeColor="text1"/>
        </w:rPr>
        <w:t xml:space="preserve">Kris </w:t>
      </w:r>
      <w:r w:rsidR="00FE6F98" w:rsidRPr="0026156A">
        <w:rPr>
          <w:rFonts w:ascii="Times" w:hAnsi="Times"/>
          <w:color w:val="000000" w:themeColor="text1"/>
        </w:rPr>
        <w:t xml:space="preserve">Johnson, </w:t>
      </w:r>
      <w:r w:rsidRPr="0026156A">
        <w:rPr>
          <w:rFonts w:ascii="Times" w:hAnsi="Times"/>
          <w:color w:val="000000" w:themeColor="text1"/>
        </w:rPr>
        <w:t>Lauren LaMonica</w:t>
      </w:r>
      <w:r>
        <w:rPr>
          <w:rFonts w:ascii="Times" w:hAnsi="Times"/>
          <w:color w:val="000000" w:themeColor="text1"/>
        </w:rPr>
        <w:t>,</w:t>
      </w:r>
      <w:r w:rsidRPr="0026156A">
        <w:rPr>
          <w:rFonts w:ascii="Times" w:hAnsi="Times"/>
          <w:color w:val="000000" w:themeColor="text1"/>
        </w:rPr>
        <w:t xml:space="preserve"> Eli Lopez</w:t>
      </w:r>
      <w:r>
        <w:rPr>
          <w:rFonts w:ascii="Times" w:hAnsi="Times"/>
          <w:color w:val="000000" w:themeColor="text1"/>
        </w:rPr>
        <w:t>,</w:t>
      </w:r>
      <w:r w:rsidRPr="0026156A">
        <w:rPr>
          <w:rFonts w:ascii="Times" w:hAnsi="Times"/>
          <w:color w:val="000000" w:themeColor="text1"/>
        </w:rPr>
        <w:t xml:space="preserve"> Ella </w:t>
      </w:r>
      <w:r w:rsidR="00FE6F98" w:rsidRPr="0026156A">
        <w:rPr>
          <w:rFonts w:ascii="Times" w:hAnsi="Times"/>
          <w:color w:val="000000" w:themeColor="text1"/>
        </w:rPr>
        <w:t xml:space="preserve">Porragas, </w:t>
      </w:r>
      <w:r w:rsidRPr="0026156A">
        <w:rPr>
          <w:rFonts w:ascii="Times" w:hAnsi="Times"/>
          <w:color w:val="000000" w:themeColor="text1"/>
        </w:rPr>
        <w:t xml:space="preserve">and Rob </w:t>
      </w:r>
      <w:r w:rsidR="00FE6F98" w:rsidRPr="0026156A">
        <w:rPr>
          <w:rFonts w:ascii="Times" w:hAnsi="Times"/>
          <w:color w:val="000000" w:themeColor="text1"/>
        </w:rPr>
        <w:t>Woodruff</w:t>
      </w:r>
      <w:r w:rsidRPr="0026156A">
        <w:rPr>
          <w:rFonts w:ascii="Times" w:hAnsi="Times"/>
          <w:color w:val="000000" w:themeColor="text1"/>
        </w:rPr>
        <w:t>.  Possible attendees are the three</w:t>
      </w:r>
      <w:r w:rsidR="00EE1100" w:rsidRPr="0026156A">
        <w:rPr>
          <w:rFonts w:ascii="Times" w:hAnsi="Times"/>
          <w:color w:val="000000" w:themeColor="text1"/>
        </w:rPr>
        <w:t xml:space="preserve"> excused</w:t>
      </w:r>
      <w:r w:rsidRPr="0026156A">
        <w:rPr>
          <w:rFonts w:ascii="Times" w:hAnsi="Times"/>
          <w:color w:val="000000" w:themeColor="text1"/>
        </w:rPr>
        <w:t xml:space="preserve"> Elders from this meeting, and Elders elected to the Class of 2021.</w:t>
      </w:r>
    </w:p>
    <w:p w14:paraId="467EE922" w14:textId="2B4DE75F" w:rsidR="00D531C5" w:rsidRPr="0026156A" w:rsidRDefault="00D531C5" w:rsidP="00B75301">
      <w:pPr>
        <w:pStyle w:val="ListParagraph"/>
        <w:numPr>
          <w:ilvl w:val="0"/>
          <w:numId w:val="11"/>
        </w:numPr>
        <w:ind w:left="360"/>
        <w:rPr>
          <w:rFonts w:ascii="Times" w:hAnsi="Times"/>
          <w:b/>
          <w:color w:val="000000" w:themeColor="text1"/>
        </w:rPr>
      </w:pPr>
      <w:r w:rsidRPr="0026156A">
        <w:rPr>
          <w:rFonts w:ascii="Times" w:hAnsi="Times"/>
          <w:b/>
          <w:color w:val="000000" w:themeColor="text1"/>
        </w:rPr>
        <w:t>Family Promise lease agreement for 2019</w:t>
      </w:r>
      <w:r w:rsidR="0026156A">
        <w:rPr>
          <w:rFonts w:ascii="Times" w:hAnsi="Times"/>
          <w:b/>
          <w:color w:val="000000" w:themeColor="text1"/>
        </w:rPr>
        <w:t xml:space="preserve"> (</w:t>
      </w:r>
      <w:r w:rsidR="0026156A" w:rsidRPr="0026156A">
        <w:rPr>
          <w:rFonts w:ascii="Times" w:hAnsi="Times"/>
          <w:color w:val="000000" w:themeColor="text1"/>
        </w:rPr>
        <w:t>Changes from 2018 are in red</w:t>
      </w:r>
      <w:r w:rsidR="0026156A">
        <w:rPr>
          <w:rFonts w:ascii="Times" w:hAnsi="Times"/>
          <w:b/>
          <w:color w:val="000000" w:themeColor="text1"/>
        </w:rPr>
        <w:t>)</w:t>
      </w:r>
      <w:r w:rsidR="00F30DCC" w:rsidRPr="0026156A">
        <w:rPr>
          <w:rFonts w:ascii="Times" w:hAnsi="Times"/>
          <w:b/>
          <w:color w:val="000000" w:themeColor="text1"/>
        </w:rPr>
        <w:t>:</w:t>
      </w:r>
    </w:p>
    <w:p w14:paraId="287C2645" w14:textId="54DB835F" w:rsidR="00F30DCC" w:rsidRPr="00B75301" w:rsidRDefault="00F30DCC" w:rsidP="00B75301">
      <w:pPr>
        <w:contextualSpacing/>
        <w:rPr>
          <w:rFonts w:ascii="Times" w:hAnsi="Times"/>
          <w:color w:val="FF0000"/>
        </w:rPr>
      </w:pPr>
    </w:p>
    <w:p w14:paraId="28807BEA" w14:textId="77777777" w:rsidR="00F30DCC" w:rsidRPr="00B75301" w:rsidRDefault="00F30DCC" w:rsidP="00B75301">
      <w:pPr>
        <w:pStyle w:val="Title"/>
        <w:spacing w:before="0" w:after="0"/>
        <w:contextualSpacing/>
        <w:rPr>
          <w:rFonts w:ascii="Times" w:hAnsi="Times"/>
          <w:sz w:val="24"/>
          <w:szCs w:val="24"/>
        </w:rPr>
      </w:pPr>
      <w:r w:rsidRPr="00B75301">
        <w:rPr>
          <w:rFonts w:ascii="Times" w:hAnsi="Times"/>
          <w:sz w:val="24"/>
          <w:szCs w:val="24"/>
        </w:rPr>
        <w:lastRenderedPageBreak/>
        <w:t>COMMERCIAL LEASE AGREEMENT</w:t>
      </w:r>
    </w:p>
    <w:p w14:paraId="641E8158"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THIS LEASE AGREEMENT, made and entered into this </w:t>
      </w:r>
      <w:r w:rsidRPr="00B75301">
        <w:rPr>
          <w:rFonts w:ascii="Times" w:hAnsi="Times"/>
          <w:u w:val="single"/>
        </w:rPr>
        <w:t xml:space="preserve">January 1, </w:t>
      </w:r>
      <w:r w:rsidRPr="00B75301">
        <w:rPr>
          <w:rFonts w:ascii="Times" w:hAnsi="Times"/>
          <w:color w:val="000000" w:themeColor="text1"/>
          <w:u w:val="single"/>
        </w:rPr>
        <w:t>2019</w:t>
      </w:r>
      <w:r w:rsidRPr="00B75301">
        <w:rPr>
          <w:rFonts w:ascii="Times" w:hAnsi="Times"/>
          <w:color w:val="000000" w:themeColor="text1"/>
        </w:rPr>
        <w:t xml:space="preserve"> </w:t>
      </w:r>
      <w:r w:rsidRPr="00B75301">
        <w:rPr>
          <w:rFonts w:ascii="Times" w:hAnsi="Times"/>
        </w:rPr>
        <w:t xml:space="preserve">between </w:t>
      </w:r>
      <w:r w:rsidRPr="00B75301">
        <w:rPr>
          <w:rFonts w:ascii="Times" w:hAnsi="Times"/>
          <w:b/>
          <w:u w:val="single"/>
        </w:rPr>
        <w:t>Second Presbyterian Church</w:t>
      </w:r>
      <w:r w:rsidRPr="00B75301">
        <w:rPr>
          <w:rFonts w:ascii="Times" w:hAnsi="Times"/>
        </w:rPr>
        <w:t xml:space="preserve"> as Landlord/Lessor whose address for the purpose of this lease is </w:t>
      </w:r>
      <w:r w:rsidRPr="00B75301">
        <w:rPr>
          <w:rFonts w:ascii="Times" w:hAnsi="Times"/>
          <w:u w:val="single"/>
        </w:rPr>
        <w:t>812 Edith BLVD NE</w:t>
      </w:r>
      <w:r w:rsidRPr="00B75301">
        <w:rPr>
          <w:rFonts w:ascii="Times" w:hAnsi="Times"/>
        </w:rPr>
        <w:t xml:space="preserve">, and </w:t>
      </w:r>
      <w:r w:rsidRPr="00B75301">
        <w:rPr>
          <w:rFonts w:ascii="Times" w:hAnsi="Times"/>
          <w:b/>
          <w:u w:val="single"/>
        </w:rPr>
        <w:t>Family Promise of Albuquerque</w:t>
      </w:r>
      <w:r w:rsidRPr="00B75301">
        <w:rPr>
          <w:rFonts w:ascii="Times" w:hAnsi="Times"/>
        </w:rPr>
        <w:t xml:space="preserve"> as Tenant/Lessee.  This agreement will further be referred to as the "Agreement".</w:t>
      </w:r>
    </w:p>
    <w:p w14:paraId="0154F5CC" w14:textId="3D5F0681" w:rsidR="00F30DCC" w:rsidRPr="00B75301" w:rsidRDefault="0026156A" w:rsidP="0026156A">
      <w:pPr>
        <w:pStyle w:val="Heading"/>
        <w:spacing w:before="0" w:after="0"/>
        <w:contextualSpacing/>
        <w:rPr>
          <w:rFonts w:ascii="Times" w:hAnsi="Times"/>
          <w:szCs w:val="24"/>
        </w:rPr>
      </w:pPr>
      <w:r>
        <w:rPr>
          <w:rFonts w:ascii="Times" w:hAnsi="Times"/>
          <w:szCs w:val="24"/>
        </w:rPr>
        <w:t>1.  P</w:t>
      </w:r>
      <w:r w:rsidR="00F30DCC" w:rsidRPr="00B75301">
        <w:rPr>
          <w:rFonts w:ascii="Times" w:hAnsi="Times"/>
          <w:szCs w:val="24"/>
        </w:rPr>
        <w:t>REMISES AND TERMS:</w:t>
      </w:r>
    </w:p>
    <w:p w14:paraId="33664B02"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The Lessor, in consideration of the rents herein reserved and of the agreements and conditions herein contained, on the part of the Lessee to be kept and performed, leases unto the Lessee and Lessee hereby rents and leases from the Lessor, according to the terms and provisions herein, the following described real estate, situated in Bernalillo County, New Mexico, to wit: </w:t>
      </w:r>
      <w:r w:rsidRPr="00B75301">
        <w:rPr>
          <w:rFonts w:ascii="Times" w:hAnsi="Times"/>
          <w:u w:val="single"/>
        </w:rPr>
        <w:t xml:space="preserve">The described portion of the Joseph I. Candelaria (JIC) Wing of the Second Presbyterian Church at 808 Edith BLVD NE, Albuquerque, NM 87102, as illustrated in </w:t>
      </w:r>
      <w:r w:rsidRPr="00B75301">
        <w:rPr>
          <w:rFonts w:ascii="Times" w:hAnsi="Times"/>
          <w:b/>
          <w:u w:val="single"/>
        </w:rPr>
        <w:t>Attachment A</w:t>
      </w:r>
      <w:r w:rsidRPr="00B75301">
        <w:rPr>
          <w:rFonts w:ascii="Times" w:hAnsi="Times"/>
          <w:u w:val="single"/>
        </w:rPr>
        <w:t xml:space="preserve"> to this Agreement</w:t>
      </w:r>
      <w:r w:rsidRPr="00B75301">
        <w:rPr>
          <w:rFonts w:ascii="Times" w:hAnsi="Times"/>
        </w:rPr>
        <w:t>.  The Lessor (Second Presbyterian Church) will lease to the Lessee (Family Promise) for the purpose of helping families who are experiencing homelessness in the Albuquerque community to achieve sustainable independence.</w:t>
      </w:r>
    </w:p>
    <w:p w14:paraId="76585288"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Rental Square footage: The premise is approximately 2,550 square feet plus supervised access to the washer/dryer in an adjacent, but separate location within said premises.</w:t>
      </w:r>
    </w:p>
    <w:p w14:paraId="356329B3"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Tenant/Lessee may occupy the premises from 8:00 A.M. thru 5:30 P.M., Monday through Friday. Additional usage by Tenant will be by permission from Landlord.</w:t>
      </w:r>
    </w:p>
    <w:p w14:paraId="384384AE"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RENTAL PAYMENTS: Tenant/Lessee agrees to pay in advance </w:t>
      </w:r>
      <w:r w:rsidRPr="00B75301">
        <w:rPr>
          <w:rFonts w:ascii="Times" w:hAnsi="Times"/>
          <w:strike/>
          <w:color w:val="FF0000"/>
          <w:u w:val="single"/>
        </w:rPr>
        <w:t>$1,000</w:t>
      </w:r>
      <w:r w:rsidRPr="00B75301">
        <w:rPr>
          <w:rFonts w:ascii="Times" w:hAnsi="Times"/>
          <w:color w:val="FF0000"/>
        </w:rPr>
        <w:t xml:space="preserve"> $</w:t>
      </w:r>
      <w:r w:rsidRPr="00B75301">
        <w:rPr>
          <w:rFonts w:ascii="Times" w:hAnsi="Times"/>
          <w:color w:val="FF0000"/>
          <w:u w:val="single"/>
        </w:rPr>
        <w:t>1,250</w:t>
      </w:r>
      <w:r w:rsidRPr="00B75301">
        <w:rPr>
          <w:rFonts w:ascii="Times" w:hAnsi="Times"/>
          <w:color w:val="FF0000"/>
        </w:rPr>
        <w:t xml:space="preserve"> </w:t>
      </w:r>
      <w:r w:rsidRPr="00B75301">
        <w:rPr>
          <w:rFonts w:ascii="Times" w:hAnsi="Times"/>
        </w:rPr>
        <w:t xml:space="preserve">per month on the </w:t>
      </w:r>
      <w:r w:rsidRPr="00B75301">
        <w:rPr>
          <w:rFonts w:ascii="Times" w:hAnsi="Times"/>
          <w:u w:val="single"/>
        </w:rPr>
        <w:t>1st</w:t>
      </w:r>
      <w:r w:rsidRPr="00B75301">
        <w:rPr>
          <w:rFonts w:ascii="Times" w:hAnsi="Times"/>
        </w:rPr>
        <w:t xml:space="preserve"> day of each month.  Payment will be made by check or money order only.  A late fee of $</w:t>
      </w:r>
      <w:r w:rsidRPr="00B75301">
        <w:rPr>
          <w:rFonts w:ascii="Times" w:hAnsi="Times"/>
          <w:u w:val="single"/>
        </w:rPr>
        <w:t>100</w:t>
      </w:r>
      <w:r w:rsidRPr="00B75301">
        <w:rPr>
          <w:rFonts w:ascii="Times" w:hAnsi="Times"/>
        </w:rPr>
        <w:t>, shall be added and due for any payment of rent after the 15th of the month.</w:t>
      </w:r>
    </w:p>
    <w:p w14:paraId="1145DA16"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THIS AGREEMENT shall commence on </w:t>
      </w:r>
      <w:r w:rsidRPr="00B75301">
        <w:rPr>
          <w:rFonts w:ascii="Times" w:hAnsi="Times"/>
          <w:u w:val="single"/>
        </w:rPr>
        <w:t>January 1, 201</w:t>
      </w:r>
      <w:r w:rsidRPr="00B75301">
        <w:rPr>
          <w:rFonts w:ascii="Times" w:hAnsi="Times"/>
          <w:color w:val="000000" w:themeColor="text1"/>
          <w:u w:val="single"/>
        </w:rPr>
        <w:t>9</w:t>
      </w:r>
      <w:r w:rsidRPr="00B75301">
        <w:rPr>
          <w:rFonts w:ascii="Times" w:hAnsi="Times"/>
        </w:rPr>
        <w:t xml:space="preserve"> and continue until </w:t>
      </w:r>
      <w:r w:rsidRPr="00B75301">
        <w:rPr>
          <w:rFonts w:ascii="Times" w:hAnsi="Times"/>
          <w:u w:val="single"/>
        </w:rPr>
        <w:t>December 31, 201</w:t>
      </w:r>
      <w:r w:rsidRPr="00B75301">
        <w:rPr>
          <w:rFonts w:ascii="Times" w:hAnsi="Times"/>
          <w:color w:val="000000" w:themeColor="text1"/>
          <w:u w:val="single"/>
        </w:rPr>
        <w:t>9</w:t>
      </w:r>
      <w:r w:rsidRPr="00B75301">
        <w:rPr>
          <w:rFonts w:ascii="Times" w:hAnsi="Times"/>
        </w:rPr>
        <w:t>.</w:t>
      </w:r>
    </w:p>
    <w:p w14:paraId="3FCC2D6C" w14:textId="77777777" w:rsidR="00F30DCC" w:rsidRPr="00B75301" w:rsidRDefault="00F30DCC" w:rsidP="00B75301">
      <w:pPr>
        <w:pStyle w:val="BodyText"/>
        <w:spacing w:after="0" w:line="240" w:lineRule="auto"/>
        <w:contextualSpacing/>
        <w:rPr>
          <w:rFonts w:ascii="Times" w:hAnsi="Times"/>
          <w:color w:val="FF0000"/>
        </w:rPr>
      </w:pPr>
      <w:r w:rsidRPr="00B75301">
        <w:rPr>
          <w:rFonts w:ascii="Times" w:hAnsi="Times"/>
          <w:color w:val="FF0000"/>
        </w:rPr>
        <w:t xml:space="preserve">The terms of this agreement will be reviewed and renewal will be renegotiated annually prior to January 1 of the following year.  Prior to the expiration of the leasing period, this agreement shall be terminated by either party giving the other party a 30-day written notice of intention to terminate. </w:t>
      </w:r>
    </w:p>
    <w:p w14:paraId="16F76141" w14:textId="0189499A"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2. </w:t>
      </w:r>
      <w:r w:rsidR="0026156A">
        <w:rPr>
          <w:rFonts w:ascii="Times" w:hAnsi="Times"/>
          <w:szCs w:val="24"/>
        </w:rPr>
        <w:t xml:space="preserve"> </w:t>
      </w:r>
      <w:r w:rsidRPr="00B75301">
        <w:rPr>
          <w:rFonts w:ascii="Times" w:hAnsi="Times"/>
          <w:szCs w:val="24"/>
        </w:rPr>
        <w:t>UTILITIES:</w:t>
      </w:r>
    </w:p>
    <w:p w14:paraId="33B7C427" w14:textId="586D3F08" w:rsidR="00F30DCC" w:rsidRPr="00B75301" w:rsidRDefault="00F30DCC" w:rsidP="0026156A">
      <w:pPr>
        <w:pStyle w:val="BodyText"/>
        <w:spacing w:after="0" w:line="240" w:lineRule="auto"/>
        <w:contextualSpacing/>
        <w:rPr>
          <w:rFonts w:ascii="Times" w:hAnsi="Times"/>
        </w:rPr>
      </w:pPr>
      <w:r w:rsidRPr="00B75301">
        <w:rPr>
          <w:rFonts w:ascii="Times" w:hAnsi="Times"/>
        </w:rPr>
        <w:t>Tenant agrees to pay for all utilities, which includ</w:t>
      </w:r>
      <w:r w:rsidRPr="00B75301">
        <w:rPr>
          <w:rFonts w:ascii="Times" w:hAnsi="Times"/>
          <w:color w:val="000000" w:themeColor="text1"/>
        </w:rPr>
        <w:t>es</w:t>
      </w:r>
      <w:r w:rsidRPr="00B75301">
        <w:rPr>
          <w:rFonts w:ascii="Times" w:hAnsi="Times"/>
        </w:rPr>
        <w:t xml:space="preserve"> electricity, water, gas, telephone, and internet.  Tenant shall transfer utilities into its own business name and pay utilities directly.</w:t>
      </w:r>
      <w:r w:rsidRPr="00B75301">
        <w:rPr>
          <w:rFonts w:ascii="Times" w:hAnsi="Times"/>
        </w:rPr>
        <w:tab/>
      </w:r>
    </w:p>
    <w:p w14:paraId="2BECD4A0" w14:textId="0AD9380B"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3. </w:t>
      </w:r>
      <w:r w:rsidR="0026156A">
        <w:rPr>
          <w:rFonts w:ascii="Times" w:hAnsi="Times"/>
          <w:szCs w:val="24"/>
        </w:rPr>
        <w:t xml:space="preserve"> </w:t>
      </w:r>
      <w:r w:rsidRPr="00B75301">
        <w:rPr>
          <w:rFonts w:ascii="Times" w:hAnsi="Times"/>
          <w:szCs w:val="24"/>
        </w:rPr>
        <w:t>PETS:</w:t>
      </w:r>
    </w:p>
    <w:p w14:paraId="37A5CA67"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No pets, other than service animals / therapy dogs / or other certified companion animals shall be allowed on the premises. </w:t>
      </w:r>
    </w:p>
    <w:p w14:paraId="6E52A7CF" w14:textId="4A47C015"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4. </w:t>
      </w:r>
      <w:r w:rsidR="0026156A">
        <w:rPr>
          <w:rFonts w:ascii="Times" w:hAnsi="Times"/>
          <w:szCs w:val="24"/>
        </w:rPr>
        <w:t xml:space="preserve"> </w:t>
      </w:r>
      <w:r w:rsidRPr="00B75301">
        <w:rPr>
          <w:rFonts w:ascii="Times" w:hAnsi="Times"/>
          <w:szCs w:val="24"/>
        </w:rPr>
        <w:t>ALTERATIONS:</w:t>
      </w:r>
    </w:p>
    <w:p w14:paraId="73FC9A98"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Tenant may construct modifications to the space with prior approval from </w:t>
      </w:r>
      <w:r w:rsidRPr="00B75301">
        <w:rPr>
          <w:rFonts w:ascii="Times" w:hAnsi="Times"/>
          <w:color w:val="000000" w:themeColor="text1"/>
        </w:rPr>
        <w:t>Landlord</w:t>
      </w:r>
      <w:r w:rsidRPr="00B75301">
        <w:rPr>
          <w:rFonts w:ascii="Times" w:hAnsi="Times"/>
        </w:rPr>
        <w:t>.</w:t>
      </w:r>
    </w:p>
    <w:p w14:paraId="3CC3B6B9"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The modifications to the premises shall be done by qualified persons in accordance with all federal, state, and local regulations, including obtaining required building permits.  Tenant shall pay for any subsequent collateral damage that may occur as a result of these alterations.</w:t>
      </w:r>
    </w:p>
    <w:p w14:paraId="3B45BAA3" w14:textId="414F2411" w:rsidR="00F30DCC" w:rsidRPr="00B75301" w:rsidRDefault="0026156A" w:rsidP="0026156A">
      <w:pPr>
        <w:pStyle w:val="Heading"/>
        <w:spacing w:before="0" w:after="0"/>
        <w:contextualSpacing/>
        <w:rPr>
          <w:rFonts w:ascii="Times" w:hAnsi="Times"/>
          <w:szCs w:val="24"/>
        </w:rPr>
      </w:pPr>
      <w:r>
        <w:rPr>
          <w:rFonts w:ascii="Times" w:hAnsi="Times"/>
          <w:szCs w:val="24"/>
        </w:rPr>
        <w:t>5.  K</w:t>
      </w:r>
      <w:r w:rsidR="00F30DCC" w:rsidRPr="00B75301">
        <w:rPr>
          <w:rFonts w:ascii="Times" w:hAnsi="Times"/>
          <w:szCs w:val="24"/>
        </w:rPr>
        <w:t>ITCHEN:</w:t>
      </w:r>
    </w:p>
    <w:p w14:paraId="7D15DA79"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Kitchen may be used only for "heating purposes" and not for general cooking, unless modified to satisfy required building codes, in accordance with Item 4.</w:t>
      </w:r>
    </w:p>
    <w:p w14:paraId="4A6B5D4D" w14:textId="14278721"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6. </w:t>
      </w:r>
      <w:r w:rsidR="0026156A">
        <w:rPr>
          <w:rFonts w:ascii="Times" w:hAnsi="Times"/>
          <w:szCs w:val="24"/>
        </w:rPr>
        <w:t xml:space="preserve"> </w:t>
      </w:r>
      <w:r w:rsidRPr="00B75301">
        <w:rPr>
          <w:rFonts w:ascii="Times" w:hAnsi="Times"/>
          <w:szCs w:val="24"/>
        </w:rPr>
        <w:t>CONDITION OF PREMISES AND PROPERTY MAINTENANCE:</w:t>
      </w:r>
    </w:p>
    <w:p w14:paraId="13E72ADE"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Before signing this lease, Tenant shall inspect the premises and be satisfied with the condition of all furniture and fixtures.</w:t>
      </w:r>
    </w:p>
    <w:p w14:paraId="26643C99"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 agrees to obtain written permission (email is acceptable) from Landlord's designated representative before doing any of the following:</w:t>
      </w:r>
    </w:p>
    <w:p w14:paraId="6E758B07" w14:textId="77777777" w:rsidR="00F30DCC" w:rsidRPr="00B75301" w:rsidRDefault="00F30DCC" w:rsidP="00B75301">
      <w:pPr>
        <w:pStyle w:val="BodyText"/>
        <w:numPr>
          <w:ilvl w:val="0"/>
          <w:numId w:val="58"/>
        </w:numPr>
        <w:spacing w:after="0" w:line="240" w:lineRule="auto"/>
        <w:contextualSpacing/>
        <w:rPr>
          <w:rFonts w:ascii="Times" w:hAnsi="Times"/>
        </w:rPr>
      </w:pPr>
      <w:r w:rsidRPr="00B75301">
        <w:rPr>
          <w:rFonts w:ascii="Times" w:hAnsi="Times"/>
        </w:rPr>
        <w:t>Creating holes greater than 2 inches in diameter in walls or ceilings. Normal nails, thumbtacks, and adhesive materials are acceptable and do not need written permission from the Landlord.</w:t>
      </w:r>
    </w:p>
    <w:p w14:paraId="2E637664" w14:textId="77777777" w:rsidR="00F30DCC" w:rsidRPr="00B75301" w:rsidRDefault="00F30DCC" w:rsidP="00B75301">
      <w:pPr>
        <w:pStyle w:val="BodyText"/>
        <w:numPr>
          <w:ilvl w:val="0"/>
          <w:numId w:val="58"/>
        </w:numPr>
        <w:spacing w:after="0" w:line="240" w:lineRule="auto"/>
        <w:contextualSpacing/>
        <w:rPr>
          <w:rFonts w:ascii="Times" w:hAnsi="Times"/>
        </w:rPr>
      </w:pPr>
      <w:r w:rsidRPr="00B75301">
        <w:rPr>
          <w:rFonts w:ascii="Times" w:hAnsi="Times"/>
        </w:rPr>
        <w:t>Painting, wallpapering, redecorating or in any way significantly altering the appearance of the premises.</w:t>
      </w:r>
    </w:p>
    <w:p w14:paraId="38C1B511" w14:textId="77777777" w:rsidR="00F30DCC" w:rsidRPr="00B75301" w:rsidRDefault="00F30DCC" w:rsidP="00B75301">
      <w:pPr>
        <w:pStyle w:val="BodyText"/>
        <w:numPr>
          <w:ilvl w:val="0"/>
          <w:numId w:val="58"/>
        </w:numPr>
        <w:spacing w:after="0" w:line="240" w:lineRule="auto"/>
        <w:contextualSpacing/>
        <w:rPr>
          <w:rFonts w:ascii="Times" w:hAnsi="Times"/>
        </w:rPr>
      </w:pPr>
      <w:r w:rsidRPr="00B75301">
        <w:rPr>
          <w:rFonts w:ascii="Times" w:hAnsi="Times"/>
        </w:rPr>
        <w:t>Installing additional electrical wiring or heating units.</w:t>
      </w:r>
    </w:p>
    <w:p w14:paraId="7A4C25BD"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 shall make no other alterations to the premises without the written permission of Landlord.</w:t>
      </w:r>
    </w:p>
    <w:p w14:paraId="5650B853"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lastRenderedPageBreak/>
        <w:t xml:space="preserve">Tenant is responsible for maintaining the rented space, which includes the cleanliness of the rented space.  Tenant is responsible to contract with, and pay, a professionally bonded company to maintain cleanliness of the leased space (Shared Use and Exclusive Use).  A copy of the contract will be provided to the Landlord. </w:t>
      </w:r>
    </w:p>
    <w:p w14:paraId="71BC1AF2"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Lessee will not permit the premises to be damaged or depreciated in value by any act of negligence of the Lessee, its agents or employees.  Lessee agrees to care for and maintain said premises in a reasonably safe and serviceable condition.  Lessor agrees to provide general maintenance of facilities and pay for all repairs not due to </w:t>
      </w:r>
      <w:r w:rsidRPr="00B75301">
        <w:rPr>
          <w:rFonts w:ascii="Times" w:hAnsi="Times"/>
          <w:color w:val="000000" w:themeColor="text1"/>
        </w:rPr>
        <w:t xml:space="preserve">Tenant </w:t>
      </w:r>
      <w:r w:rsidRPr="00B75301">
        <w:rPr>
          <w:rFonts w:ascii="Times" w:hAnsi="Times"/>
        </w:rPr>
        <w:t>negligence.</w:t>
      </w:r>
    </w:p>
    <w:p w14:paraId="5862AB1A"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The Tenant will not store furniture(unused), permanently or temporarily, in any of the leased space, and the Tenant will not store anything in any space not specifically designated as leased under the terms of this contract.</w:t>
      </w:r>
    </w:p>
    <w:p w14:paraId="5C4AE194" w14:textId="4B77C67E"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7. </w:t>
      </w:r>
      <w:r w:rsidR="0026156A">
        <w:rPr>
          <w:rFonts w:ascii="Times" w:hAnsi="Times"/>
          <w:szCs w:val="24"/>
        </w:rPr>
        <w:t xml:space="preserve"> </w:t>
      </w:r>
      <w:r w:rsidRPr="00B75301">
        <w:rPr>
          <w:rFonts w:ascii="Times" w:hAnsi="Times"/>
          <w:szCs w:val="24"/>
        </w:rPr>
        <w:t>INVENTORY:</w:t>
      </w:r>
    </w:p>
    <w:p w14:paraId="3FBCE280"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Said premises contain the items listed in </w:t>
      </w:r>
      <w:r w:rsidRPr="00B75301">
        <w:rPr>
          <w:rFonts w:ascii="Times" w:hAnsi="Times"/>
          <w:b/>
        </w:rPr>
        <w:t xml:space="preserve">Attachment B </w:t>
      </w:r>
      <w:r w:rsidRPr="00B75301">
        <w:rPr>
          <w:rFonts w:ascii="Times" w:hAnsi="Times"/>
        </w:rPr>
        <w:t xml:space="preserve">that the Tenant may use.  The Tenant is responsible for any damages or losses to any of the items listed in </w:t>
      </w:r>
      <w:r w:rsidRPr="00B75301">
        <w:rPr>
          <w:rFonts w:ascii="Times" w:hAnsi="Times"/>
          <w:b/>
        </w:rPr>
        <w:t>Attachment B</w:t>
      </w:r>
      <w:r w:rsidRPr="00B75301">
        <w:rPr>
          <w:rFonts w:ascii="Times" w:hAnsi="Times"/>
        </w:rPr>
        <w:t>.</w:t>
      </w:r>
    </w:p>
    <w:p w14:paraId="4C4A2C61" w14:textId="4D06B0E1"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8. </w:t>
      </w:r>
      <w:r w:rsidR="0026156A">
        <w:rPr>
          <w:rFonts w:ascii="Times" w:hAnsi="Times"/>
          <w:szCs w:val="24"/>
        </w:rPr>
        <w:t xml:space="preserve"> </w:t>
      </w:r>
      <w:r w:rsidRPr="00B75301">
        <w:rPr>
          <w:rFonts w:ascii="Times" w:hAnsi="Times"/>
          <w:szCs w:val="24"/>
        </w:rPr>
        <w:t>PARKING:</w:t>
      </w:r>
    </w:p>
    <w:p w14:paraId="549563F2"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Parking is provided for Tenant employees and clients in the lot at the northeast corner of Lomas and Edith.  Tenant understands and agrees that parking may be an inconvenience during special Church events, and on Food distribution day which occurs one Wednesday each month.</w:t>
      </w:r>
    </w:p>
    <w:p w14:paraId="02282B89" w14:textId="14BC912A"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9. </w:t>
      </w:r>
      <w:r w:rsidR="0026156A">
        <w:rPr>
          <w:rFonts w:ascii="Times" w:hAnsi="Times"/>
          <w:szCs w:val="24"/>
        </w:rPr>
        <w:t xml:space="preserve"> </w:t>
      </w:r>
      <w:r w:rsidRPr="00B75301">
        <w:rPr>
          <w:rFonts w:ascii="Times" w:hAnsi="Times"/>
          <w:szCs w:val="24"/>
        </w:rPr>
        <w:t>SECURITY DEPOSIT:</w:t>
      </w:r>
    </w:p>
    <w:p w14:paraId="5A1ADA78"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Upon execution of the Lease, Tenant agrees to pay the Landlord a security deposit in the amount of $1,000.00 on September 1, 2015.  Upon default by Tenant, Landlord shall have the right to apply so much of the Security Deposit as is necessary to cure such default or pay any expenses incurred as a result of such default.  Any remaining balance of the Security Deposit shall be returned by Landlord to Tenant within thirty (30) days after the termination or expiration of this Agreement.</w:t>
      </w:r>
    </w:p>
    <w:p w14:paraId="533C142C" w14:textId="2119C18A"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10. </w:t>
      </w:r>
      <w:r w:rsidR="0026156A">
        <w:rPr>
          <w:rFonts w:ascii="Times" w:hAnsi="Times"/>
          <w:szCs w:val="24"/>
        </w:rPr>
        <w:t xml:space="preserve"> </w:t>
      </w:r>
      <w:r w:rsidRPr="00B75301">
        <w:rPr>
          <w:rFonts w:ascii="Times" w:hAnsi="Times"/>
          <w:szCs w:val="24"/>
        </w:rPr>
        <w:t>AUTHORIZED ACCESS:</w:t>
      </w:r>
    </w:p>
    <w:p w14:paraId="42DEC004"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 shall provide a list containing names of authorized Family Promise personnel who will be provided keys and have access to said premises.  Access codes will be provided by Landlord.</w:t>
      </w:r>
    </w:p>
    <w:p w14:paraId="76791FBC"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Access to the washer/dryer area must be supervised at all times by a Family Promise employee.</w:t>
      </w:r>
    </w:p>
    <w:p w14:paraId="1FC357AD" w14:textId="74229755"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11. </w:t>
      </w:r>
      <w:r w:rsidR="0026156A">
        <w:rPr>
          <w:rFonts w:ascii="Times" w:hAnsi="Times"/>
          <w:szCs w:val="24"/>
        </w:rPr>
        <w:t xml:space="preserve"> </w:t>
      </w:r>
      <w:r w:rsidRPr="00B75301">
        <w:rPr>
          <w:rFonts w:ascii="Times" w:hAnsi="Times"/>
          <w:szCs w:val="24"/>
        </w:rPr>
        <w:t>INSURANCE:</w:t>
      </w:r>
    </w:p>
    <w:p w14:paraId="24073C60"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 acknowledges that Owners insurance does not cover personal property damage caused by fire, theft, rain, war, acts of God, acts of others and/or any other causes nor shall owner be held liable for such losses.  Tenant is advised to obtain insurance to cover any property losses and/or damages.</w:t>
      </w:r>
    </w:p>
    <w:p w14:paraId="44A3EF03"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 shall keep in force throughout the Term and provide a copy to the Landlord:</w:t>
      </w:r>
    </w:p>
    <w:p w14:paraId="60153282"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 xml:space="preserve">(a) a Commercial General Liability insurance policy or policies to </w:t>
      </w:r>
      <w:r w:rsidRPr="00B75301">
        <w:rPr>
          <w:rFonts w:ascii="Times" w:hAnsi="Times"/>
          <w:color w:val="000000" w:themeColor="text1"/>
        </w:rPr>
        <w:t xml:space="preserve">protect Landlord </w:t>
      </w:r>
      <w:r w:rsidRPr="00B75301">
        <w:rPr>
          <w:rFonts w:ascii="Times" w:hAnsi="Times"/>
        </w:rPr>
        <w:t xml:space="preserve">against any liability to the public or to any invitee of Tenant incidental to the use of or resulting from any accident occurring in or upon the Premises with a limit of not less than $1,000,000.00 per occurrence and not less than $2,000,000.00 in the annual aggregate, or such larger amount as Landlord may prudently require from time to time, covering bodily injury and property damage liability and $1,000,000.00 products/completed operations aggregate; </w:t>
      </w:r>
    </w:p>
    <w:p w14:paraId="283F9F10"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(b) Business Auto Liability covering owned, non-owned and hired vehicles with a limit of not less than $1,000,000.00 per accident;</w:t>
      </w:r>
    </w:p>
    <w:p w14:paraId="2BC5E9A1"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(c) insurance protecting against liability under Worker's Compensation Laws with limits at least as required by statute;</w:t>
      </w:r>
    </w:p>
    <w:p w14:paraId="62A07D88"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(d) Employers Liability with limits of $500,000.00 each accident, $500,000.00 disease policy limit, $500,000.00 disease - each employee;</w:t>
      </w:r>
    </w:p>
    <w:p w14:paraId="41FCC583"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(e) All Risk or Special Form coverage protecting Tenant against loss of or damage to Tenant's alterations, additions, improvements, carpeting, floor coverings, paneling, decorations, fixtures, inventory and other business personal property situated in or about the Premises to the full replacement value of the property so insured; and,</w:t>
      </w:r>
    </w:p>
    <w:p w14:paraId="19321D24"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(f) Business Interruption Insurance with limit of liability representing loss of at least approximately six months of income.</w:t>
      </w:r>
    </w:p>
    <w:p w14:paraId="3294ACCB"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Each of the aforesaid policies shall:</w:t>
      </w:r>
    </w:p>
    <w:p w14:paraId="0CB5C2DD"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lastRenderedPageBreak/>
        <w:t xml:space="preserve">(a) be provided at Tenant's expense; </w:t>
      </w:r>
    </w:p>
    <w:p w14:paraId="340146F7"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(b) name the Landlord and Landlord's mortgagee as additional insured;</w:t>
      </w:r>
    </w:p>
    <w:p w14:paraId="300C51CA"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(c) be issued by an insurance company with a minimum Best's rating of "A:VII" during the Term; and</w:t>
      </w:r>
    </w:p>
    <w:p w14:paraId="63AA86FA"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(d) provide that said insurance shall not be cancelled unless thirty (30) days prior written notice (ten days for non-payment of premium) shall have been given to Landlord; and said policy or policies or certificates thereof shall be delivered to Landlord by Tenant upon the Commencement Date and at least thirty (30) days prior to each renewal of said insurance.</w:t>
      </w:r>
    </w:p>
    <w:p w14:paraId="2009016F"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 shall provide Landlord a certificate of insurance for each of said policies.</w:t>
      </w:r>
    </w:p>
    <w:p w14:paraId="1488C649" w14:textId="6E148DAA"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12. </w:t>
      </w:r>
      <w:r w:rsidR="0026156A">
        <w:rPr>
          <w:rFonts w:ascii="Times" w:hAnsi="Times"/>
          <w:szCs w:val="24"/>
        </w:rPr>
        <w:t xml:space="preserve"> </w:t>
      </w:r>
      <w:r w:rsidRPr="00B75301">
        <w:rPr>
          <w:rFonts w:ascii="Times" w:hAnsi="Times"/>
          <w:szCs w:val="24"/>
        </w:rPr>
        <w:t>WAIVER OF SUBROGATION:</w:t>
      </w:r>
    </w:p>
    <w:p w14:paraId="5E2B9285"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 xml:space="preserve">So long as their respective insurers so permit, Tenant and Landlord hereby mutually waive their respective rights of recovery against each other for any loss insured by fire, extended coverage, All Risks or other insurance now or hereafter existing for the benefit of the respective party, but only to the extent of the net insurance proceeds payable under such policies.  Each party shall obtain any special endorsements required by their insurer to evidence compliance with the aforementioned waiver. </w:t>
      </w:r>
    </w:p>
    <w:p w14:paraId="48A0D467" w14:textId="258BA147"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13. </w:t>
      </w:r>
      <w:r w:rsidR="0026156A">
        <w:rPr>
          <w:rFonts w:ascii="Times" w:hAnsi="Times"/>
          <w:szCs w:val="24"/>
        </w:rPr>
        <w:t xml:space="preserve"> </w:t>
      </w:r>
      <w:r w:rsidRPr="00B75301">
        <w:rPr>
          <w:rFonts w:ascii="Times" w:hAnsi="Times"/>
          <w:szCs w:val="24"/>
        </w:rPr>
        <w:t>HAZARDOUS MATERIALS:</w:t>
      </w:r>
    </w:p>
    <w:p w14:paraId="5D015652"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Neither Tenant, nor any of Tenant's agents, contractors, employees, licensees or invitees shall at any time handle, use, manufacture, store or dispose of in or about the Premises any flammables, explosives, radioactive materials, hazardous wastes or materials, toxic wastes or materials, or other similar substances, petroleum products or derivatives or any substance (collectively "Hazardous Materials") subject to regulation by or under any federal, state and local laws and ordinances relating to the protection of the environment or the keeping, use or disposition of environmentally hazardous materials, substances, or wastes, presently in effect or hereafter adopted, all amendments to any of them, and all rules and regulations issued pursuant to any of such laws or ordinances (collectively "Environmental Laws").  Tenant shall protect, defend, indemnify and hold Landlord harmless from and against any and all loss, claims, liability or costs (including court costs and  attorney's fees) incurred by reason of any actual or asserted failure of Tenant to fully comply with all applicable Environmental Laws, or the presence, handling, use or disposition in or from the Premises of any Hazardous Materials, or by reason of any actual or asserted failure of Tenant to keep, observe, or perform any provision of this paragraph.</w:t>
      </w:r>
    </w:p>
    <w:p w14:paraId="17597F01" w14:textId="78B6F7A2"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14. </w:t>
      </w:r>
      <w:r w:rsidR="0026156A">
        <w:rPr>
          <w:rFonts w:ascii="Times" w:hAnsi="Times"/>
          <w:szCs w:val="24"/>
        </w:rPr>
        <w:t xml:space="preserve"> </w:t>
      </w:r>
      <w:r w:rsidRPr="00B75301">
        <w:rPr>
          <w:rFonts w:ascii="Times" w:hAnsi="Times"/>
          <w:szCs w:val="24"/>
        </w:rPr>
        <w:t>INDEMNIFICATION:</w:t>
      </w:r>
    </w:p>
    <w:p w14:paraId="5F69FC76"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Landlord shall not be liable and Tenant hereby waives all claims against Landlord for any damage to any property or any injury to any person in or about the Premises by or from any cause whatsoever, except to the extent caused by or arising from the gross negligence or willful misconduct of Landlord or its agents, employees or contractors.  Tenant shall protect, indemnify and hold the Landlord harmless from and against any and all loss, claims, liability or costs (including court costs and attorney's fees) incurred by reason of:</w:t>
      </w:r>
    </w:p>
    <w:p w14:paraId="0007366E"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(a) any damage to any property or any injury to any person occurring in, on or about the Premises to the extent that such injury or damage shall be caused by or arise from any actual or alleged act, neglect, fault, or omission by or of Tenant, its agents, servants, employees, invitees, or visitors to meet any standards imposed by any duty with respect to the injury or damage;</w:t>
      </w:r>
    </w:p>
    <w:p w14:paraId="2FBFBB3B"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(b) the conduct or management of any work or thing whatsoever done by the Tenant in or about the Premises or from transactions of the Tenant concerning the Premises;</w:t>
      </w:r>
    </w:p>
    <w:p w14:paraId="697E92C9"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(c) Tenant's failure to comply with any and all governmental laws, ordinances and regulations applicable to the condition or use of the Premises or it’s occupancy; or</w:t>
      </w:r>
    </w:p>
    <w:p w14:paraId="37D21405" w14:textId="77777777" w:rsidR="00F30DCC" w:rsidRPr="00B75301" w:rsidRDefault="00F30DCC" w:rsidP="00B75301">
      <w:pPr>
        <w:pStyle w:val="BodyText"/>
        <w:spacing w:after="0" w:line="240" w:lineRule="auto"/>
        <w:ind w:left="360"/>
        <w:contextualSpacing/>
        <w:rPr>
          <w:rFonts w:ascii="Times" w:hAnsi="Times"/>
        </w:rPr>
      </w:pPr>
      <w:r w:rsidRPr="00B75301">
        <w:rPr>
          <w:rFonts w:ascii="Times" w:hAnsi="Times"/>
        </w:rPr>
        <w:t>(d) any breach or default on the part of Tenant in the performance of any covenant or agreement on the part of the Tenant to be performed pursuant to this Lease. The provisions of this paragraph shall survive the termination of this Lease with respect to any claims or liability accruing prior to such termination.</w:t>
      </w:r>
    </w:p>
    <w:p w14:paraId="1156C5FB" w14:textId="1E46EFB3"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15. </w:t>
      </w:r>
      <w:r w:rsidR="0026156A">
        <w:rPr>
          <w:rFonts w:ascii="Times" w:hAnsi="Times"/>
          <w:szCs w:val="24"/>
        </w:rPr>
        <w:t xml:space="preserve"> </w:t>
      </w:r>
      <w:r w:rsidRPr="00B75301">
        <w:rPr>
          <w:rFonts w:ascii="Times" w:hAnsi="Times"/>
          <w:szCs w:val="24"/>
        </w:rPr>
        <w:t>ASSIGNMENT:</w:t>
      </w:r>
    </w:p>
    <w:p w14:paraId="48F5F092"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 shall not sublease the premise' s or any part thereof, or assign this lease.  Eviction action will be considered and executed in the event of non-payment of rent or breach of terms pertaining to this agreement.</w:t>
      </w:r>
    </w:p>
    <w:p w14:paraId="1E1AE855" w14:textId="22666498" w:rsidR="00F30DCC" w:rsidRPr="00B75301" w:rsidRDefault="00F30DCC" w:rsidP="00B75301">
      <w:pPr>
        <w:pStyle w:val="Heading"/>
        <w:spacing w:before="0" w:after="0"/>
        <w:contextualSpacing/>
        <w:rPr>
          <w:rFonts w:ascii="Times" w:hAnsi="Times"/>
          <w:szCs w:val="24"/>
        </w:rPr>
      </w:pPr>
      <w:r w:rsidRPr="00B75301">
        <w:rPr>
          <w:rFonts w:ascii="Times" w:hAnsi="Times"/>
          <w:szCs w:val="24"/>
        </w:rPr>
        <w:t xml:space="preserve">16. </w:t>
      </w:r>
      <w:r w:rsidR="0026156A">
        <w:rPr>
          <w:rFonts w:ascii="Times" w:hAnsi="Times"/>
          <w:szCs w:val="24"/>
        </w:rPr>
        <w:t xml:space="preserve"> </w:t>
      </w:r>
      <w:r w:rsidRPr="00B75301">
        <w:rPr>
          <w:rFonts w:ascii="Times" w:hAnsi="Times"/>
          <w:szCs w:val="24"/>
        </w:rPr>
        <w:t>GOVERNMENT REGULATIONS:</w:t>
      </w:r>
    </w:p>
    <w:p w14:paraId="094FCFD0" w14:textId="77777777" w:rsidR="00F30DCC" w:rsidRPr="00B75301" w:rsidRDefault="00F30DCC" w:rsidP="00B75301">
      <w:pPr>
        <w:pStyle w:val="BodyText"/>
        <w:spacing w:after="0" w:line="240" w:lineRule="auto"/>
        <w:contextualSpacing/>
        <w:rPr>
          <w:rFonts w:ascii="Times" w:hAnsi="Times"/>
        </w:rPr>
      </w:pPr>
      <w:r w:rsidRPr="00B75301">
        <w:rPr>
          <w:rFonts w:ascii="Times" w:hAnsi="Times"/>
          <w:b/>
        </w:rPr>
        <w:t>Tenant shall comply with all applicable Federal, State, and local ordinances and regulations</w:t>
      </w:r>
      <w:r w:rsidRPr="00B75301">
        <w:rPr>
          <w:rFonts w:ascii="Times" w:hAnsi="Times"/>
        </w:rPr>
        <w:t>.</w:t>
      </w:r>
    </w:p>
    <w:p w14:paraId="55E40440" w14:textId="77777777" w:rsidR="00F30DCC" w:rsidRPr="00B75301" w:rsidRDefault="00F30DCC" w:rsidP="00B75301">
      <w:pPr>
        <w:pStyle w:val="Heading"/>
        <w:spacing w:before="0" w:after="0"/>
        <w:contextualSpacing/>
        <w:rPr>
          <w:rFonts w:ascii="Times" w:hAnsi="Times"/>
          <w:szCs w:val="24"/>
        </w:rPr>
      </w:pPr>
      <w:r w:rsidRPr="00B75301">
        <w:rPr>
          <w:rFonts w:ascii="Times" w:hAnsi="Times"/>
          <w:szCs w:val="24"/>
        </w:rPr>
        <w:lastRenderedPageBreak/>
        <w:t>ENTIRE AGREEMENT:</w:t>
      </w:r>
    </w:p>
    <w:p w14:paraId="2783F31A"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This Agreement constitutes the entire Agreement between Landlord and Tenant.  No oral agreements have been entered into, and all modifications or notices shall be in writing to be valid.</w:t>
      </w:r>
    </w:p>
    <w:p w14:paraId="0C11FCD9" w14:textId="77777777" w:rsidR="00F30DCC" w:rsidRPr="00B75301" w:rsidRDefault="00F30DCC" w:rsidP="00B75301">
      <w:pPr>
        <w:pStyle w:val="BodyText"/>
        <w:spacing w:after="0" w:line="240" w:lineRule="auto"/>
        <w:contextualSpacing/>
        <w:rPr>
          <w:rFonts w:ascii="Times" w:hAnsi="Times"/>
        </w:rPr>
      </w:pPr>
    </w:p>
    <w:p w14:paraId="291DC07D" w14:textId="77777777" w:rsidR="00F30DCC" w:rsidRPr="00B75301" w:rsidRDefault="00F30DCC" w:rsidP="00B75301">
      <w:pPr>
        <w:pStyle w:val="BodyText"/>
        <w:spacing w:after="0" w:line="240" w:lineRule="auto"/>
        <w:contextualSpacing/>
        <w:rPr>
          <w:rFonts w:ascii="Times" w:hAnsi="Times"/>
        </w:rPr>
      </w:pPr>
    </w:p>
    <w:p w14:paraId="756E42F7" w14:textId="77777777" w:rsidR="00F30DCC" w:rsidRPr="00B75301" w:rsidRDefault="00F30DCC" w:rsidP="00B75301">
      <w:pPr>
        <w:pStyle w:val="BodyText"/>
        <w:spacing w:after="0" w:line="240" w:lineRule="auto"/>
        <w:contextualSpacing/>
        <w:rPr>
          <w:rFonts w:ascii="Times" w:hAnsi="Times"/>
        </w:rPr>
      </w:pPr>
      <w:r w:rsidRPr="00B75301">
        <w:rPr>
          <w:rFonts w:ascii="Times" w:hAnsi="Times"/>
        </w:rPr>
        <w:t>Tenants/Lessee's (Agent)</w:t>
      </w:r>
      <w:r w:rsidRPr="00B75301">
        <w:rPr>
          <w:rFonts w:ascii="Times" w:hAnsi="Times"/>
        </w:rPr>
        <w:tab/>
      </w:r>
      <w:r w:rsidRPr="00B75301">
        <w:rPr>
          <w:rFonts w:ascii="Times" w:hAnsi="Times"/>
        </w:rPr>
        <w:tab/>
      </w:r>
      <w:r w:rsidRPr="00B75301">
        <w:rPr>
          <w:rFonts w:ascii="Times" w:hAnsi="Times"/>
        </w:rPr>
        <w:tab/>
      </w:r>
      <w:r w:rsidRPr="00B75301">
        <w:rPr>
          <w:rFonts w:ascii="Times" w:hAnsi="Times"/>
        </w:rPr>
        <w:tab/>
        <w:t>Landlords/Lessor's (Agent)</w:t>
      </w:r>
    </w:p>
    <w:p w14:paraId="220BE97B" w14:textId="77777777" w:rsidR="00F30DCC" w:rsidRPr="00B75301" w:rsidRDefault="00F30DCC" w:rsidP="00B75301">
      <w:pPr>
        <w:pStyle w:val="BodyText"/>
        <w:tabs>
          <w:tab w:val="left" w:pos="1440"/>
          <w:tab w:val="left" w:pos="2160"/>
          <w:tab w:val="left" w:pos="2880"/>
          <w:tab w:val="left" w:pos="3600"/>
          <w:tab w:val="left" w:pos="4320"/>
          <w:tab w:val="left" w:pos="5040"/>
          <w:tab w:val="left" w:leader="underscore" w:pos="5760"/>
        </w:tabs>
        <w:spacing w:after="0" w:line="240" w:lineRule="auto"/>
        <w:contextualSpacing/>
        <w:rPr>
          <w:rFonts w:ascii="Times" w:hAnsi="Times"/>
        </w:rPr>
      </w:pPr>
    </w:p>
    <w:p w14:paraId="3E08CEF4" w14:textId="77777777" w:rsidR="00F30DCC" w:rsidRPr="00B75301" w:rsidRDefault="00F30DCC" w:rsidP="00B75301">
      <w:pPr>
        <w:pStyle w:val="BodyText"/>
        <w:tabs>
          <w:tab w:val="left" w:pos="1440"/>
          <w:tab w:val="left" w:pos="2160"/>
          <w:tab w:val="left" w:pos="2880"/>
          <w:tab w:val="left" w:pos="3600"/>
          <w:tab w:val="left" w:pos="4320"/>
          <w:tab w:val="left" w:pos="5040"/>
          <w:tab w:val="left" w:leader="underscore" w:pos="5760"/>
        </w:tabs>
        <w:spacing w:after="0" w:line="240" w:lineRule="auto"/>
        <w:contextualSpacing/>
        <w:rPr>
          <w:rFonts w:ascii="Times" w:hAnsi="Times"/>
        </w:rPr>
      </w:pPr>
      <w:r w:rsidRPr="00B75301">
        <w:rPr>
          <w:rFonts w:ascii="Times" w:hAnsi="Times"/>
        </w:rPr>
        <w:t>Signature</w:t>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rPr>
        <w:t>Signature</w:t>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p>
    <w:p w14:paraId="72F8341D" w14:textId="77777777" w:rsidR="00F30DCC" w:rsidRPr="00B75301" w:rsidRDefault="00F30DCC" w:rsidP="00B75301">
      <w:pPr>
        <w:pStyle w:val="BodyText"/>
        <w:tabs>
          <w:tab w:val="left" w:pos="720"/>
          <w:tab w:val="left" w:pos="1440"/>
          <w:tab w:val="left" w:pos="2160"/>
          <w:tab w:val="left" w:pos="2880"/>
          <w:tab w:val="left" w:pos="3600"/>
          <w:tab w:val="left" w:pos="4320"/>
          <w:tab w:val="left" w:pos="5040"/>
          <w:tab w:val="left" w:leader="underscore" w:pos="5760"/>
          <w:tab w:val="left" w:pos="5776"/>
        </w:tabs>
        <w:spacing w:after="0" w:line="240" w:lineRule="auto"/>
        <w:contextualSpacing/>
        <w:rPr>
          <w:rFonts w:ascii="Times" w:hAnsi="Times"/>
          <w:u w:val="single"/>
        </w:rPr>
      </w:pPr>
      <w:r w:rsidRPr="00B75301">
        <w:rPr>
          <w:rFonts w:ascii="Times" w:hAnsi="Times"/>
        </w:rPr>
        <w:t>Date</w:t>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rPr>
        <w:t>Date</w:t>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r w:rsidRPr="00B75301">
        <w:rPr>
          <w:rFonts w:ascii="Times" w:hAnsi="Times"/>
          <w:u w:val="single"/>
        </w:rPr>
        <w:tab/>
      </w:r>
    </w:p>
    <w:p w14:paraId="36F435B2" w14:textId="77777777" w:rsidR="00F30DCC" w:rsidRPr="00B75301" w:rsidRDefault="00F30DCC" w:rsidP="00B75301">
      <w:pPr>
        <w:contextualSpacing/>
        <w:rPr>
          <w:rFonts w:ascii="Times" w:hAnsi="Times"/>
          <w:b/>
        </w:rPr>
      </w:pPr>
      <w:r w:rsidRPr="00B75301">
        <w:rPr>
          <w:rFonts w:ascii="Times" w:hAnsi="Times"/>
        </w:rPr>
        <w:br w:type="page"/>
      </w:r>
    </w:p>
    <w:p w14:paraId="51BCBC90" w14:textId="77777777" w:rsidR="00F30DCC" w:rsidRPr="00B75301" w:rsidRDefault="00F30DCC" w:rsidP="00B75301">
      <w:pPr>
        <w:pStyle w:val="Heading"/>
        <w:spacing w:before="0" w:after="0"/>
        <w:contextualSpacing/>
        <w:rPr>
          <w:rFonts w:ascii="Times" w:hAnsi="Times"/>
          <w:szCs w:val="24"/>
        </w:rPr>
      </w:pPr>
      <w:r w:rsidRPr="00B75301">
        <w:rPr>
          <w:rFonts w:ascii="Times" w:hAnsi="Times"/>
          <w:noProof/>
          <w:szCs w:val="24"/>
          <w:lang w:eastAsia="en-US" w:bidi="ar-SA"/>
        </w:rPr>
        <w:lastRenderedPageBreak/>
        <w:drawing>
          <wp:anchor distT="0" distB="0" distL="114300" distR="114300" simplePos="0" relativeHeight="251661312" behindDoc="1" locked="0" layoutInCell="1" allowOverlap="1" wp14:anchorId="5555FC5F" wp14:editId="5EBFA2F3">
            <wp:simplePos x="0" y="0"/>
            <wp:positionH relativeFrom="margin">
              <wp:posOffset>5196840</wp:posOffset>
            </wp:positionH>
            <wp:positionV relativeFrom="paragraph">
              <wp:posOffset>1149350</wp:posOffset>
            </wp:positionV>
            <wp:extent cx="390293" cy="4237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37670" t="30119" r="60209" b="65974"/>
                    <a:stretch/>
                  </pic:blipFill>
                  <pic:spPr bwMode="auto">
                    <a:xfrm>
                      <a:off x="0" y="0"/>
                      <a:ext cx="390293" cy="423747"/>
                    </a:xfrm>
                    <a:prstGeom prst="rect">
                      <a:avLst/>
                    </a:prstGeom>
                    <a:ln>
                      <a:noFill/>
                    </a:ln>
                    <a:extLst>
                      <a:ext uri="{53640926-AAD7-44D8-BBD7-CCE9431645EC}">
                        <a14:shadowObscured xmlns:a14="http://schemas.microsoft.com/office/drawing/2010/main"/>
                      </a:ext>
                    </a:extLst>
                  </pic:spPr>
                </pic:pic>
              </a:graphicData>
            </a:graphic>
          </wp:anchor>
        </w:drawing>
      </w:r>
      <w:r w:rsidRPr="00B75301">
        <w:rPr>
          <w:rFonts w:ascii="Times" w:hAnsi="Times"/>
          <w:szCs w:val="24"/>
        </w:rPr>
        <w:t>Attachment A- Floor Plan</w:t>
      </w:r>
    </w:p>
    <w:p w14:paraId="509AC46A" w14:textId="77777777" w:rsidR="00F30DCC" w:rsidRPr="00B75301" w:rsidRDefault="00F30DCC" w:rsidP="00B75301">
      <w:pPr>
        <w:pStyle w:val="BodyText"/>
        <w:spacing w:after="0" w:line="240" w:lineRule="auto"/>
        <w:contextualSpacing/>
        <w:rPr>
          <w:rFonts w:ascii="Times" w:hAnsi="Times"/>
        </w:rPr>
      </w:pPr>
      <w:r w:rsidRPr="00B75301">
        <w:rPr>
          <w:rFonts w:ascii="Times" w:hAnsi="Times"/>
          <w:noProof/>
          <w:lang w:eastAsia="en-US" w:bidi="ar-SA"/>
        </w:rPr>
        <w:drawing>
          <wp:anchor distT="0" distB="0" distL="114300" distR="114300" simplePos="0" relativeHeight="251660288" behindDoc="1" locked="0" layoutInCell="1" allowOverlap="1" wp14:anchorId="78DB2754" wp14:editId="0A80C6AB">
            <wp:simplePos x="0" y="0"/>
            <wp:positionH relativeFrom="margin">
              <wp:posOffset>15039</wp:posOffset>
            </wp:positionH>
            <wp:positionV relativeFrom="paragraph">
              <wp:posOffset>281940</wp:posOffset>
            </wp:positionV>
            <wp:extent cx="5630545" cy="859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32645" t="15004" r="36773" b="5730"/>
                    <a:stretch/>
                  </pic:blipFill>
                  <pic:spPr bwMode="auto">
                    <a:xfrm>
                      <a:off x="0" y="0"/>
                      <a:ext cx="5630545" cy="8595360"/>
                    </a:xfrm>
                    <a:prstGeom prst="rect">
                      <a:avLst/>
                    </a:prstGeom>
                    <a:ln>
                      <a:noFill/>
                    </a:ln>
                    <a:extLst>
                      <a:ext uri="{53640926-AAD7-44D8-BBD7-CCE9431645EC}">
                        <a14:shadowObscured xmlns:a14="http://schemas.microsoft.com/office/drawing/2010/main"/>
                      </a:ext>
                    </a:extLst>
                  </pic:spPr>
                </pic:pic>
              </a:graphicData>
            </a:graphic>
          </wp:anchor>
        </w:drawing>
      </w:r>
      <w:r w:rsidRPr="00B75301">
        <w:rPr>
          <w:rFonts w:ascii="Times" w:hAnsi="Times"/>
          <w:noProof/>
          <w:lang w:eastAsia="en-US" w:bidi="ar-SA"/>
        </w:rPr>
        <mc:AlternateContent>
          <mc:Choice Requires="wps">
            <w:drawing>
              <wp:anchor distT="0" distB="0" distL="114300" distR="114300" simplePos="0" relativeHeight="251669504" behindDoc="0" locked="0" layoutInCell="1" allowOverlap="1" wp14:anchorId="0952390F" wp14:editId="3263AB00">
                <wp:simplePos x="0" y="0"/>
                <wp:positionH relativeFrom="column">
                  <wp:posOffset>2661285</wp:posOffset>
                </wp:positionH>
                <wp:positionV relativeFrom="paragraph">
                  <wp:posOffset>5562600</wp:posOffset>
                </wp:positionV>
                <wp:extent cx="1741170" cy="493395"/>
                <wp:effectExtent l="1016000" t="0" r="36830" b="1460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1170" cy="493395"/>
                        </a:xfrm>
                        <a:prstGeom prst="borderCallout2">
                          <a:avLst>
                            <a:gd name="adj1" fmla="val 23167"/>
                            <a:gd name="adj2" fmla="val -4375"/>
                            <a:gd name="adj3" fmla="val 23167"/>
                            <a:gd name="adj4" fmla="val -33296"/>
                            <a:gd name="adj5" fmla="val 76961"/>
                            <a:gd name="adj6" fmla="val -57183"/>
                          </a:avLst>
                        </a:prstGeom>
                        <a:solidFill>
                          <a:srgbClr val="FFFFFF"/>
                        </a:solidFill>
                        <a:ln w="28575">
                          <a:solidFill>
                            <a:srgbClr val="000000"/>
                          </a:solidFill>
                          <a:miter lim="800000"/>
                          <a:headEnd/>
                          <a:tailEnd/>
                        </a:ln>
                      </wps:spPr>
                      <wps:txbx>
                        <w:txbxContent>
                          <w:p w14:paraId="29A99A6D" w14:textId="77777777" w:rsidR="00DF4BC9" w:rsidRDefault="00DF4BC9" w:rsidP="00F30DCC">
                            <w:r>
                              <w:t xml:space="preserve">Washer / Dryer Area </w:t>
                            </w:r>
                          </w:p>
                          <w:p w14:paraId="6A9622A2" w14:textId="77777777" w:rsidR="00DF4BC9" w:rsidRDefault="00DF4BC9" w:rsidP="00F30DCC">
                            <w:r>
                              <w:t>(Supervised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2390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2" o:spid="_x0000_s1026" type="#_x0000_t48" style="position:absolute;margin-left:209.55pt;margin-top:438pt;width:137.1pt;height:3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" adj="-12352,16624,-7192,5004,-945,5004" strokeweight="2.25pt">
                <v:textbox>
                  <w:txbxContent>
                    <w:p w14:paraId="29A99A6D" w14:textId="77777777" w:rsidR="00DF4BC9" w:rsidRDefault="00DF4BC9" w:rsidP="00F30DCC">
                      <w:r>
                        <w:t xml:space="preserve">Washer / Dryer Area </w:t>
                      </w:r>
                    </w:p>
                    <w:p w14:paraId="6A9622A2" w14:textId="77777777" w:rsidR="00DF4BC9" w:rsidRDefault="00DF4BC9" w:rsidP="00F30DCC">
                      <w:r>
                        <w:t>(Supervised Use Only)</w:t>
                      </w:r>
                    </w:p>
                  </w:txbxContent>
                </v:textbox>
                <o:callout v:ext="edit" minusy="t"/>
              </v:shape>
            </w:pict>
          </mc:Fallback>
        </mc:AlternateContent>
      </w:r>
      <w:r w:rsidRPr="00B75301">
        <w:rPr>
          <w:rFonts w:ascii="Times" w:hAnsi="Times"/>
          <w:noProof/>
          <w:lang w:eastAsia="en-US" w:bidi="ar-SA"/>
        </w:rPr>
        <mc:AlternateContent>
          <mc:Choice Requires="wps">
            <w:drawing>
              <wp:anchor distT="0" distB="0" distL="114300" distR="114300" simplePos="0" relativeHeight="251668480" behindDoc="0" locked="0" layoutInCell="1" allowOverlap="1" wp14:anchorId="34A3DB78" wp14:editId="0D27547A">
                <wp:simplePos x="0" y="0"/>
                <wp:positionH relativeFrom="column">
                  <wp:posOffset>2750820</wp:posOffset>
                </wp:positionH>
                <wp:positionV relativeFrom="paragraph">
                  <wp:posOffset>1348105</wp:posOffset>
                </wp:positionV>
                <wp:extent cx="1494155" cy="66865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B1C0F" w14:textId="77777777" w:rsidR="00DF4BC9" w:rsidRDefault="00DF4BC9" w:rsidP="00F30DCC">
                            <w:pPr>
                              <w:jc w:val="center"/>
                            </w:pPr>
                            <w:r>
                              <w:t>Second Presbyterian Church Building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3DB78" id="_x0000_t202" coordsize="21600,21600" o:spt="202" path="m,l,21600r21600,l21600,xe">
                <v:stroke joinstyle="miter"/>
                <v:path gradientshapeok="t" o:connecttype="rect"/>
              </v:shapetype>
              <v:shape id="Text Box 10" o:spid="_x0000_s1027" type="#_x0000_t202" style="position:absolute;margin-left:216.6pt;margin-top:106.15pt;width:117.65pt;height:5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" filled="f" stroked="f">
                <v:textbox>
                  <w:txbxContent>
                    <w:p w14:paraId="635B1C0F" w14:textId="77777777" w:rsidR="00DF4BC9" w:rsidRDefault="00DF4BC9" w:rsidP="00F30DCC">
                      <w:pPr>
                        <w:jc w:val="center"/>
                      </w:pPr>
                      <w:r>
                        <w:t>Second Presbyterian Church Building Area</w:t>
                      </w:r>
                    </w:p>
                  </w:txbxContent>
                </v:textbox>
              </v:shape>
            </w:pict>
          </mc:Fallback>
        </mc:AlternateContent>
      </w:r>
      <w:r w:rsidRPr="00B75301">
        <w:rPr>
          <w:rFonts w:ascii="Times" w:hAnsi="Times"/>
          <w:noProof/>
          <w:lang w:eastAsia="en-US" w:bidi="ar-SA"/>
        </w:rPr>
        <mc:AlternateContent>
          <mc:Choice Requires="wps">
            <w:drawing>
              <wp:anchor distT="0" distB="0" distL="114300" distR="114300" simplePos="0" relativeHeight="251659264" behindDoc="0" locked="0" layoutInCell="1" allowOverlap="1" wp14:anchorId="38E0838B" wp14:editId="18234051">
                <wp:simplePos x="0" y="0"/>
                <wp:positionH relativeFrom="column">
                  <wp:posOffset>5078730</wp:posOffset>
                </wp:positionH>
                <wp:positionV relativeFrom="paragraph">
                  <wp:posOffset>466725</wp:posOffset>
                </wp:positionV>
                <wp:extent cx="1494155" cy="1628140"/>
                <wp:effectExtent l="0" t="0" r="2984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628140"/>
                        </a:xfrm>
                        <a:prstGeom prst="rect">
                          <a:avLst/>
                        </a:prstGeom>
                        <a:noFill/>
                        <a:ln w="31750">
                          <a:solidFill>
                            <a:schemeClr val="dk1">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67210A" w14:textId="77777777" w:rsidR="00DF4BC9" w:rsidRPr="00466613" w:rsidRDefault="00DF4BC9" w:rsidP="00F30DCC">
                            <w:pPr>
                              <w:rPr>
                                <w:u w:val="single"/>
                              </w:rPr>
                            </w:pPr>
                            <w:r w:rsidRPr="00466613">
                              <w:rPr>
                                <w:u w:val="single"/>
                              </w:rPr>
                              <w:t>Legend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838B" id="Text Box 6" o:spid="_x0000_s1028" type="#_x0000_t202" style="position:absolute;margin-left:399.9pt;margin-top:36.75pt;width:117.65pt;height:1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" filled="f" fillcolor="white [3201]" strokecolor="black [3200]" strokeweight="2.5pt">
                <v:shadow color="#868686"/>
                <v:textbox>
                  <w:txbxContent>
                    <w:p w14:paraId="5C67210A" w14:textId="77777777" w:rsidR="00DF4BC9" w:rsidRPr="00466613" w:rsidRDefault="00DF4BC9" w:rsidP="00F30DCC">
                      <w:pPr>
                        <w:rPr>
                          <w:u w:val="single"/>
                        </w:rPr>
                      </w:pPr>
                      <w:r w:rsidRPr="00466613">
                        <w:rPr>
                          <w:u w:val="single"/>
                        </w:rPr>
                        <w:t>Legend</w:t>
                      </w:r>
                    </w:p>
                  </w:txbxContent>
                </v:textbox>
              </v:shape>
            </w:pict>
          </mc:Fallback>
        </mc:AlternateContent>
      </w:r>
      <w:r w:rsidRPr="00B75301">
        <w:rPr>
          <w:rFonts w:ascii="Times" w:hAnsi="Times"/>
          <w:noProof/>
          <w:lang w:eastAsia="en-US" w:bidi="ar-SA"/>
        </w:rPr>
        <w:drawing>
          <wp:anchor distT="0" distB="0" distL="114300" distR="114300" simplePos="0" relativeHeight="251664384" behindDoc="1" locked="0" layoutInCell="1" allowOverlap="1" wp14:anchorId="1B672E95" wp14:editId="6072C4B9">
            <wp:simplePos x="0" y="0"/>
            <wp:positionH relativeFrom="margin">
              <wp:posOffset>5200650</wp:posOffset>
            </wp:positionH>
            <wp:positionV relativeFrom="paragraph">
              <wp:posOffset>1559560</wp:posOffset>
            </wp:positionV>
            <wp:extent cx="334010" cy="367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l="38701" t="43999" r="59480" b="52608"/>
                    <a:stretch/>
                  </pic:blipFill>
                  <pic:spPr bwMode="auto">
                    <a:xfrm>
                      <a:off x="0" y="0"/>
                      <a:ext cx="334010" cy="367665"/>
                    </a:xfrm>
                    <a:prstGeom prst="rect">
                      <a:avLst/>
                    </a:prstGeom>
                    <a:ln>
                      <a:noFill/>
                    </a:ln>
                    <a:extLst>
                      <a:ext uri="{53640926-AAD7-44D8-BBD7-CCE9431645EC}">
                        <a14:shadowObscured xmlns:a14="http://schemas.microsoft.com/office/drawing/2010/main"/>
                      </a:ext>
                    </a:extLst>
                  </pic:spPr>
                </pic:pic>
              </a:graphicData>
            </a:graphic>
          </wp:anchor>
        </w:drawing>
      </w:r>
      <w:r w:rsidRPr="00B75301">
        <w:rPr>
          <w:rFonts w:ascii="Times" w:hAnsi="Times"/>
          <w:noProof/>
          <w:lang w:eastAsia="en-US" w:bidi="ar-SA"/>
        </w:rPr>
        <mc:AlternateContent>
          <mc:Choice Requires="wps">
            <w:drawing>
              <wp:anchor distT="0" distB="0" distL="114300" distR="114300" simplePos="0" relativeHeight="251667456" behindDoc="0" locked="0" layoutInCell="1" allowOverlap="1" wp14:anchorId="2DF1C8B2" wp14:editId="2FAD2630">
                <wp:simplePos x="0" y="0"/>
                <wp:positionH relativeFrom="column">
                  <wp:posOffset>5078730</wp:posOffset>
                </wp:positionH>
                <wp:positionV relativeFrom="paragraph">
                  <wp:posOffset>2150745</wp:posOffset>
                </wp:positionV>
                <wp:extent cx="1494155" cy="323850"/>
                <wp:effectExtent l="0" t="0" r="0"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34EA7" w14:textId="77777777" w:rsidR="00DF4BC9" w:rsidRDefault="00DF4BC9" w:rsidP="00F30DCC">
                            <w:pPr>
                              <w:jc w:val="center"/>
                            </w:pPr>
                            <w: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C8B2" id="Text Box 9" o:spid="_x0000_s1029" type="#_x0000_t202" style="position:absolute;margin-left:399.9pt;margin-top:169.35pt;width:117.6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" filled="f" stroked="f">
                <v:textbox>
                  <w:txbxContent>
                    <w:p w14:paraId="60234EA7" w14:textId="77777777" w:rsidR="00DF4BC9" w:rsidRDefault="00DF4BC9" w:rsidP="00F30DCC">
                      <w:pPr>
                        <w:jc w:val="center"/>
                      </w:pPr>
                      <w:r>
                        <w:t>Not to Scale</w:t>
                      </w:r>
                    </w:p>
                  </w:txbxContent>
                </v:textbox>
              </v:shape>
            </w:pict>
          </mc:Fallback>
        </mc:AlternateContent>
      </w:r>
      <w:r w:rsidRPr="00B75301">
        <w:rPr>
          <w:rFonts w:ascii="Times" w:hAnsi="Times"/>
          <w:noProof/>
          <w:lang w:eastAsia="en-US" w:bidi="ar-SA"/>
        </w:rPr>
        <mc:AlternateContent>
          <mc:Choice Requires="wps">
            <w:drawing>
              <wp:anchor distT="0" distB="0" distL="114300" distR="114300" simplePos="0" relativeHeight="251666432" behindDoc="0" locked="0" layoutInCell="1" allowOverlap="1" wp14:anchorId="209ECAE4" wp14:editId="06DA634D">
                <wp:simplePos x="0" y="0"/>
                <wp:positionH relativeFrom="column">
                  <wp:posOffset>6199505</wp:posOffset>
                </wp:positionH>
                <wp:positionV relativeFrom="paragraph">
                  <wp:posOffset>3087370</wp:posOffset>
                </wp:positionV>
                <wp:extent cx="573405" cy="323850"/>
                <wp:effectExtent l="0" t="0" r="0"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887F" w14:textId="77777777" w:rsidR="00DF4BC9" w:rsidRDefault="00DF4BC9" w:rsidP="00F30DCC">
                            <w:r>
                              <w:t>North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CAE4" id="Text Box 8" o:spid="_x0000_s1030" type="#_x0000_t202" style="position:absolute;margin-left:488.15pt;margin-top:243.1pt;width:45.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" filled="f" stroked="f">
                <v:textbox>
                  <w:txbxContent>
                    <w:p w14:paraId="586D887F" w14:textId="77777777" w:rsidR="00DF4BC9" w:rsidRDefault="00DF4BC9" w:rsidP="00F30DCC">
                      <w:r>
                        <w:t>North</w:t>
                      </w:r>
                    </w:p>
                  </w:txbxContent>
                </v:textbox>
              </v:shape>
            </w:pict>
          </mc:Fallback>
        </mc:AlternateContent>
      </w:r>
      <w:r w:rsidRPr="00B75301">
        <w:rPr>
          <w:rFonts w:ascii="Times" w:hAnsi="Times"/>
          <w:noProof/>
          <w:lang w:eastAsia="en-US" w:bidi="ar-SA"/>
        </w:rPr>
        <mc:AlternateContent>
          <mc:Choice Requires="wps">
            <w:drawing>
              <wp:anchor distT="0" distB="0" distL="114300" distR="114300" simplePos="0" relativeHeight="251665408" behindDoc="0" locked="0" layoutInCell="1" allowOverlap="1" wp14:anchorId="0320259E" wp14:editId="034FCB0F">
                <wp:simplePos x="0" y="0"/>
                <wp:positionH relativeFrom="column">
                  <wp:posOffset>5490845</wp:posOffset>
                </wp:positionH>
                <wp:positionV relativeFrom="paragraph">
                  <wp:posOffset>2853055</wp:posOffset>
                </wp:positionV>
                <wp:extent cx="731520" cy="731520"/>
                <wp:effectExtent l="50800" t="50800" r="55880" b="812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C19F"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7" o:spid="_x0000_s1026" type="#_x0000_t187" style="position:absolute;margin-left:432.35pt;margin-top:224.65pt;width:57.6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"/>
            </w:pict>
          </mc:Fallback>
        </mc:AlternateContent>
      </w:r>
      <w:r w:rsidRPr="00B75301">
        <w:rPr>
          <w:rFonts w:ascii="Times" w:hAnsi="Times"/>
          <w:noProof/>
          <w:lang w:eastAsia="en-US" w:bidi="ar-SA"/>
        </w:rPr>
        <mc:AlternateContent>
          <mc:Choice Requires="wps">
            <w:drawing>
              <wp:anchor distT="0" distB="0" distL="114300" distR="114300" simplePos="0" relativeHeight="251663360" behindDoc="0" locked="0" layoutInCell="1" allowOverlap="1" wp14:anchorId="272DBBD2" wp14:editId="208B28B3">
                <wp:simplePos x="0" y="0"/>
                <wp:positionH relativeFrom="column">
                  <wp:posOffset>5602605</wp:posOffset>
                </wp:positionH>
                <wp:positionV relativeFrom="paragraph">
                  <wp:posOffset>1462405</wp:posOffset>
                </wp:positionV>
                <wp:extent cx="1036955" cy="63246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63212" w14:textId="77777777" w:rsidR="00DF4BC9" w:rsidRDefault="00DF4BC9" w:rsidP="00F30DCC">
                            <w:r>
                              <w:t>Exclusive Use Lease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BBD2" id="Text Box 5" o:spid="_x0000_s1031" type="#_x0000_t202" style="position:absolute;margin-left:441.15pt;margin-top:115.15pt;width:81.6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" filled="f" stroked="f">
                <v:textbox>
                  <w:txbxContent>
                    <w:p w14:paraId="76F63212" w14:textId="77777777" w:rsidR="00DF4BC9" w:rsidRDefault="00DF4BC9" w:rsidP="00F30DCC">
                      <w:r>
                        <w:t>Exclusive Use Lease Area</w:t>
                      </w:r>
                    </w:p>
                  </w:txbxContent>
                </v:textbox>
              </v:shape>
            </w:pict>
          </mc:Fallback>
        </mc:AlternateContent>
      </w:r>
      <w:r w:rsidRPr="00B75301">
        <w:rPr>
          <w:rFonts w:ascii="Times" w:hAnsi="Times"/>
          <w:noProof/>
          <w:lang w:eastAsia="en-US" w:bidi="ar-SA"/>
        </w:rPr>
        <mc:AlternateContent>
          <mc:Choice Requires="wps">
            <w:drawing>
              <wp:anchor distT="0" distB="0" distL="114300" distR="114300" simplePos="0" relativeHeight="251662336" behindDoc="0" locked="0" layoutInCell="1" allowOverlap="1" wp14:anchorId="15A51CD1" wp14:editId="7A4F43D5">
                <wp:simplePos x="0" y="0"/>
                <wp:positionH relativeFrom="column">
                  <wp:posOffset>5602605</wp:posOffset>
                </wp:positionH>
                <wp:positionV relativeFrom="paragraph">
                  <wp:posOffset>879475</wp:posOffset>
                </wp:positionV>
                <wp:extent cx="1036955" cy="4686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22849" w14:textId="77777777" w:rsidR="00DF4BC9" w:rsidRDefault="00DF4BC9" w:rsidP="00F30DCC">
                            <w:r>
                              <w:t>Shared Use Lease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51CD1" id="Text Box 4" o:spid="_x0000_s1032" type="#_x0000_t202" style="position:absolute;margin-left:441.15pt;margin-top:69.25pt;width:81.65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" filled="f" stroked="f">
                <v:textbox>
                  <w:txbxContent>
                    <w:p w14:paraId="3DC22849" w14:textId="77777777" w:rsidR="00DF4BC9" w:rsidRDefault="00DF4BC9" w:rsidP="00F30DCC">
                      <w:r>
                        <w:t>Shared Use Lease Area</w:t>
                      </w:r>
                    </w:p>
                  </w:txbxContent>
                </v:textbox>
              </v:shape>
            </w:pict>
          </mc:Fallback>
        </mc:AlternateContent>
      </w:r>
      <w:r w:rsidRPr="00B75301">
        <w:rPr>
          <w:rFonts w:ascii="Times" w:hAnsi="Times"/>
        </w:rPr>
        <w:br w:type="page"/>
      </w:r>
    </w:p>
    <w:p w14:paraId="5C6E0A1F" w14:textId="77777777" w:rsidR="00F30DCC" w:rsidRPr="00B75301" w:rsidRDefault="00F30DCC" w:rsidP="00B75301">
      <w:pPr>
        <w:pStyle w:val="Heading"/>
        <w:spacing w:before="0" w:after="0"/>
        <w:contextualSpacing/>
        <w:rPr>
          <w:rFonts w:ascii="Times" w:hAnsi="Times"/>
          <w:szCs w:val="24"/>
        </w:rPr>
      </w:pPr>
      <w:r w:rsidRPr="00B75301">
        <w:rPr>
          <w:rFonts w:ascii="Times" w:hAnsi="Times"/>
          <w:szCs w:val="24"/>
        </w:rPr>
        <w:lastRenderedPageBreak/>
        <w:t>Attachment B- Inventory List</w:t>
      </w:r>
    </w:p>
    <w:p w14:paraId="04872B85" w14:textId="77777777" w:rsidR="00F30DCC" w:rsidRPr="00B75301" w:rsidRDefault="00F30DCC" w:rsidP="00B75301">
      <w:pPr>
        <w:pStyle w:val="BodyText"/>
        <w:spacing w:after="0" w:line="240" w:lineRule="auto"/>
        <w:contextualSpacing/>
        <w:rPr>
          <w:rFonts w:ascii="Times" w:hAnsi="Times"/>
        </w:rPr>
      </w:pPr>
    </w:p>
    <w:tbl>
      <w:tblPr>
        <w:tblStyle w:val="MediumShading1"/>
        <w:tblW w:w="7675" w:type="dxa"/>
        <w:tblLook w:val="0420" w:firstRow="1" w:lastRow="0" w:firstColumn="0" w:lastColumn="0" w:noHBand="0" w:noVBand="1"/>
      </w:tblPr>
      <w:tblGrid>
        <w:gridCol w:w="2310"/>
        <w:gridCol w:w="2186"/>
        <w:gridCol w:w="3179"/>
      </w:tblGrid>
      <w:tr w:rsidR="00F30DCC" w:rsidRPr="00B75301" w14:paraId="6A8CBB36" w14:textId="77777777" w:rsidTr="009A4807">
        <w:trPr>
          <w:cnfStyle w:val="100000000000" w:firstRow="1" w:lastRow="0" w:firstColumn="0" w:lastColumn="0" w:oddVBand="0" w:evenVBand="0" w:oddHBand="0" w:evenHBand="0" w:firstRowFirstColumn="0" w:firstRowLastColumn="0" w:lastRowFirstColumn="0" w:lastRowLastColumn="0"/>
        </w:trPr>
        <w:tc>
          <w:tcPr>
            <w:tcW w:w="2310" w:type="dxa"/>
          </w:tcPr>
          <w:p w14:paraId="509D4224" w14:textId="77777777" w:rsidR="00F30DCC" w:rsidRPr="00B75301" w:rsidRDefault="00F30DCC" w:rsidP="00B75301">
            <w:pPr>
              <w:contextualSpacing/>
              <w:rPr>
                <w:rFonts w:ascii="Times" w:hAnsi="Times"/>
                <w:color w:val="auto"/>
                <w:sz w:val="24"/>
              </w:rPr>
            </w:pPr>
            <w:r w:rsidRPr="00B75301">
              <w:rPr>
                <w:rFonts w:ascii="Times" w:hAnsi="Times"/>
                <w:color w:val="auto"/>
                <w:sz w:val="24"/>
              </w:rPr>
              <w:t>Item</w:t>
            </w:r>
          </w:p>
        </w:tc>
        <w:tc>
          <w:tcPr>
            <w:tcW w:w="2186" w:type="dxa"/>
          </w:tcPr>
          <w:p w14:paraId="3BFF3B17" w14:textId="77777777" w:rsidR="00F30DCC" w:rsidRPr="00B75301" w:rsidRDefault="00F30DCC" w:rsidP="00B75301">
            <w:pPr>
              <w:contextualSpacing/>
              <w:rPr>
                <w:rFonts w:ascii="Times" w:hAnsi="Times"/>
                <w:color w:val="auto"/>
                <w:sz w:val="24"/>
              </w:rPr>
            </w:pPr>
            <w:r w:rsidRPr="00B75301">
              <w:rPr>
                <w:rFonts w:ascii="Times" w:hAnsi="Times"/>
                <w:color w:val="auto"/>
                <w:sz w:val="24"/>
              </w:rPr>
              <w:t>Quantity</w:t>
            </w:r>
          </w:p>
        </w:tc>
        <w:tc>
          <w:tcPr>
            <w:tcW w:w="3179" w:type="dxa"/>
          </w:tcPr>
          <w:p w14:paraId="498ABD4B" w14:textId="77777777" w:rsidR="00F30DCC" w:rsidRPr="00B75301" w:rsidRDefault="00F30DCC" w:rsidP="00B75301">
            <w:pPr>
              <w:contextualSpacing/>
              <w:rPr>
                <w:rFonts w:ascii="Times" w:hAnsi="Times"/>
                <w:color w:val="auto"/>
                <w:sz w:val="24"/>
              </w:rPr>
            </w:pPr>
            <w:r w:rsidRPr="00B75301">
              <w:rPr>
                <w:rFonts w:ascii="Times" w:hAnsi="Times"/>
                <w:color w:val="auto"/>
                <w:sz w:val="24"/>
              </w:rPr>
              <w:t>Description</w:t>
            </w:r>
          </w:p>
        </w:tc>
      </w:tr>
      <w:tr w:rsidR="00F30DCC" w:rsidRPr="00B75301" w14:paraId="2D6F4BAD" w14:textId="77777777" w:rsidTr="009A4807">
        <w:trPr>
          <w:cnfStyle w:val="000000100000" w:firstRow="0" w:lastRow="0" w:firstColumn="0" w:lastColumn="0" w:oddVBand="0" w:evenVBand="0" w:oddHBand="1" w:evenHBand="0" w:firstRowFirstColumn="0" w:firstRowLastColumn="0" w:lastRowFirstColumn="0" w:lastRowLastColumn="0"/>
          <w:trHeight w:val="256"/>
        </w:trPr>
        <w:tc>
          <w:tcPr>
            <w:tcW w:w="2310" w:type="dxa"/>
          </w:tcPr>
          <w:p w14:paraId="33F70612" w14:textId="77777777" w:rsidR="00F30DCC" w:rsidRPr="00B75301" w:rsidRDefault="00F30DCC" w:rsidP="00B75301">
            <w:pPr>
              <w:contextualSpacing/>
              <w:rPr>
                <w:rFonts w:ascii="Times" w:hAnsi="Times"/>
                <w:sz w:val="24"/>
              </w:rPr>
            </w:pPr>
            <w:r w:rsidRPr="00B75301">
              <w:rPr>
                <w:rFonts w:ascii="Times" w:hAnsi="Times"/>
                <w:sz w:val="24"/>
              </w:rPr>
              <w:t>Tables</w:t>
            </w:r>
          </w:p>
        </w:tc>
        <w:tc>
          <w:tcPr>
            <w:tcW w:w="2186" w:type="dxa"/>
          </w:tcPr>
          <w:p w14:paraId="26B0B942" w14:textId="77777777" w:rsidR="00F30DCC" w:rsidRPr="00B75301" w:rsidRDefault="00F30DCC" w:rsidP="00B75301">
            <w:pPr>
              <w:contextualSpacing/>
              <w:rPr>
                <w:rFonts w:ascii="Times" w:hAnsi="Times"/>
                <w:sz w:val="24"/>
              </w:rPr>
            </w:pPr>
            <w:r w:rsidRPr="00B75301">
              <w:rPr>
                <w:rFonts w:ascii="Times" w:hAnsi="Times"/>
                <w:sz w:val="24"/>
              </w:rPr>
              <w:t>Five</w:t>
            </w:r>
          </w:p>
        </w:tc>
        <w:tc>
          <w:tcPr>
            <w:tcW w:w="3179" w:type="dxa"/>
          </w:tcPr>
          <w:p w14:paraId="64BFCED9" w14:textId="77777777" w:rsidR="00F30DCC" w:rsidRPr="00B75301" w:rsidRDefault="00F30DCC" w:rsidP="00B75301">
            <w:pPr>
              <w:contextualSpacing/>
              <w:rPr>
                <w:rFonts w:ascii="Times" w:hAnsi="Times"/>
                <w:sz w:val="24"/>
              </w:rPr>
            </w:pPr>
            <w:r w:rsidRPr="00B75301">
              <w:rPr>
                <w:rFonts w:ascii="Times" w:hAnsi="Times"/>
                <w:sz w:val="24"/>
              </w:rPr>
              <w:t>Long Folding Tables - Plastic</w:t>
            </w:r>
          </w:p>
        </w:tc>
      </w:tr>
      <w:tr w:rsidR="00F30DCC" w:rsidRPr="00B75301" w14:paraId="74B1C967" w14:textId="77777777" w:rsidTr="009A4807">
        <w:trPr>
          <w:cnfStyle w:val="000000010000" w:firstRow="0" w:lastRow="0" w:firstColumn="0" w:lastColumn="0" w:oddVBand="0" w:evenVBand="0" w:oddHBand="0" w:evenHBand="1" w:firstRowFirstColumn="0" w:firstRowLastColumn="0" w:lastRowFirstColumn="0" w:lastRowLastColumn="0"/>
          <w:trHeight w:val="256"/>
        </w:trPr>
        <w:tc>
          <w:tcPr>
            <w:tcW w:w="2310" w:type="dxa"/>
          </w:tcPr>
          <w:p w14:paraId="21B6F475" w14:textId="77777777" w:rsidR="00F30DCC" w:rsidRPr="00B75301" w:rsidRDefault="00F30DCC" w:rsidP="00B75301">
            <w:pPr>
              <w:contextualSpacing/>
              <w:rPr>
                <w:rFonts w:ascii="Times" w:hAnsi="Times"/>
                <w:sz w:val="24"/>
              </w:rPr>
            </w:pPr>
            <w:r w:rsidRPr="00B75301">
              <w:rPr>
                <w:rFonts w:ascii="Times" w:hAnsi="Times"/>
                <w:sz w:val="24"/>
              </w:rPr>
              <w:t>Tables</w:t>
            </w:r>
          </w:p>
        </w:tc>
        <w:tc>
          <w:tcPr>
            <w:tcW w:w="2186" w:type="dxa"/>
          </w:tcPr>
          <w:p w14:paraId="02CCE05C" w14:textId="77777777" w:rsidR="00F30DCC" w:rsidRPr="00B75301" w:rsidRDefault="00F30DCC" w:rsidP="00B75301">
            <w:pPr>
              <w:contextualSpacing/>
              <w:rPr>
                <w:rFonts w:ascii="Times" w:hAnsi="Times"/>
                <w:sz w:val="24"/>
              </w:rPr>
            </w:pPr>
            <w:r w:rsidRPr="00B75301">
              <w:rPr>
                <w:rFonts w:ascii="Times" w:hAnsi="Times"/>
                <w:sz w:val="24"/>
              </w:rPr>
              <w:t>Six</w:t>
            </w:r>
          </w:p>
        </w:tc>
        <w:tc>
          <w:tcPr>
            <w:tcW w:w="3179" w:type="dxa"/>
          </w:tcPr>
          <w:p w14:paraId="08C7D136" w14:textId="77777777" w:rsidR="00F30DCC" w:rsidRPr="00B75301" w:rsidRDefault="00F30DCC" w:rsidP="00B75301">
            <w:pPr>
              <w:contextualSpacing/>
              <w:rPr>
                <w:rFonts w:ascii="Times" w:hAnsi="Times"/>
                <w:sz w:val="24"/>
              </w:rPr>
            </w:pPr>
            <w:r w:rsidRPr="00B75301">
              <w:rPr>
                <w:rFonts w:ascii="Times" w:hAnsi="Times"/>
                <w:sz w:val="24"/>
              </w:rPr>
              <w:t>Short Folding Tables - Plastic</w:t>
            </w:r>
          </w:p>
        </w:tc>
      </w:tr>
      <w:tr w:rsidR="00F30DCC" w:rsidRPr="00B75301" w14:paraId="07ECA8D5" w14:textId="77777777" w:rsidTr="009A4807">
        <w:trPr>
          <w:cnfStyle w:val="000000100000" w:firstRow="0" w:lastRow="0" w:firstColumn="0" w:lastColumn="0" w:oddVBand="0" w:evenVBand="0" w:oddHBand="1" w:evenHBand="0" w:firstRowFirstColumn="0" w:firstRowLastColumn="0" w:lastRowFirstColumn="0" w:lastRowLastColumn="0"/>
          <w:trHeight w:val="256"/>
        </w:trPr>
        <w:tc>
          <w:tcPr>
            <w:tcW w:w="2310" w:type="dxa"/>
          </w:tcPr>
          <w:p w14:paraId="63885B82" w14:textId="77777777" w:rsidR="00F30DCC" w:rsidRPr="00B75301" w:rsidRDefault="00F30DCC" w:rsidP="00B75301">
            <w:pPr>
              <w:contextualSpacing/>
              <w:rPr>
                <w:rFonts w:ascii="Times" w:hAnsi="Times"/>
                <w:sz w:val="24"/>
              </w:rPr>
            </w:pPr>
            <w:r w:rsidRPr="00B75301">
              <w:rPr>
                <w:rFonts w:ascii="Times" w:hAnsi="Times"/>
                <w:sz w:val="24"/>
              </w:rPr>
              <w:t>Tables</w:t>
            </w:r>
          </w:p>
        </w:tc>
        <w:tc>
          <w:tcPr>
            <w:tcW w:w="2186" w:type="dxa"/>
          </w:tcPr>
          <w:p w14:paraId="012B78E6" w14:textId="77777777" w:rsidR="00F30DCC" w:rsidRPr="00B75301" w:rsidRDefault="00F30DCC" w:rsidP="00B75301">
            <w:pPr>
              <w:contextualSpacing/>
              <w:rPr>
                <w:rFonts w:ascii="Times" w:hAnsi="Times"/>
                <w:sz w:val="24"/>
              </w:rPr>
            </w:pPr>
            <w:r w:rsidRPr="00B75301">
              <w:rPr>
                <w:rFonts w:ascii="Times" w:hAnsi="Times"/>
                <w:sz w:val="24"/>
              </w:rPr>
              <w:t>Four</w:t>
            </w:r>
          </w:p>
        </w:tc>
        <w:tc>
          <w:tcPr>
            <w:tcW w:w="3179" w:type="dxa"/>
          </w:tcPr>
          <w:p w14:paraId="7BC9CDE4" w14:textId="77777777" w:rsidR="00F30DCC" w:rsidRPr="00B75301" w:rsidRDefault="00F30DCC" w:rsidP="00B75301">
            <w:pPr>
              <w:contextualSpacing/>
              <w:rPr>
                <w:rFonts w:ascii="Times" w:hAnsi="Times"/>
                <w:sz w:val="24"/>
              </w:rPr>
            </w:pPr>
            <w:r w:rsidRPr="00B75301">
              <w:rPr>
                <w:rFonts w:ascii="Times" w:hAnsi="Times"/>
                <w:sz w:val="24"/>
              </w:rPr>
              <w:t>Small Folding Tables - Plastic</w:t>
            </w:r>
          </w:p>
        </w:tc>
      </w:tr>
      <w:tr w:rsidR="00F30DCC" w:rsidRPr="00B75301" w14:paraId="3AEFD846" w14:textId="77777777" w:rsidTr="009A4807">
        <w:trPr>
          <w:cnfStyle w:val="000000010000" w:firstRow="0" w:lastRow="0" w:firstColumn="0" w:lastColumn="0" w:oddVBand="0" w:evenVBand="0" w:oddHBand="0" w:evenHBand="1" w:firstRowFirstColumn="0" w:firstRowLastColumn="0" w:lastRowFirstColumn="0" w:lastRowLastColumn="0"/>
          <w:trHeight w:val="256"/>
        </w:trPr>
        <w:tc>
          <w:tcPr>
            <w:tcW w:w="2310" w:type="dxa"/>
          </w:tcPr>
          <w:p w14:paraId="1D159BEB" w14:textId="77777777" w:rsidR="00F30DCC" w:rsidRPr="00B75301" w:rsidRDefault="00F30DCC" w:rsidP="00B75301">
            <w:pPr>
              <w:contextualSpacing/>
              <w:rPr>
                <w:rFonts w:ascii="Times" w:hAnsi="Times"/>
                <w:sz w:val="24"/>
              </w:rPr>
            </w:pPr>
            <w:r w:rsidRPr="00B75301">
              <w:rPr>
                <w:rFonts w:ascii="Times" w:hAnsi="Times"/>
                <w:sz w:val="24"/>
              </w:rPr>
              <w:t>Tables</w:t>
            </w:r>
          </w:p>
        </w:tc>
        <w:tc>
          <w:tcPr>
            <w:tcW w:w="2186" w:type="dxa"/>
          </w:tcPr>
          <w:p w14:paraId="610B441C" w14:textId="77777777" w:rsidR="00F30DCC" w:rsidRPr="00B75301" w:rsidRDefault="00F30DCC" w:rsidP="00B75301">
            <w:pPr>
              <w:contextualSpacing/>
              <w:rPr>
                <w:rFonts w:ascii="Times" w:hAnsi="Times"/>
                <w:sz w:val="24"/>
              </w:rPr>
            </w:pPr>
            <w:r w:rsidRPr="00B75301">
              <w:rPr>
                <w:rFonts w:ascii="Times" w:hAnsi="Times"/>
                <w:sz w:val="24"/>
              </w:rPr>
              <w:t>One</w:t>
            </w:r>
          </w:p>
        </w:tc>
        <w:tc>
          <w:tcPr>
            <w:tcW w:w="3179" w:type="dxa"/>
          </w:tcPr>
          <w:p w14:paraId="0840D9CA" w14:textId="77777777" w:rsidR="00F30DCC" w:rsidRPr="00B75301" w:rsidRDefault="00F30DCC" w:rsidP="00B75301">
            <w:pPr>
              <w:contextualSpacing/>
              <w:rPr>
                <w:rFonts w:ascii="Times" w:hAnsi="Times"/>
                <w:sz w:val="24"/>
              </w:rPr>
            </w:pPr>
            <w:r w:rsidRPr="00B75301">
              <w:rPr>
                <w:rFonts w:ascii="Times" w:hAnsi="Times"/>
                <w:sz w:val="24"/>
              </w:rPr>
              <w:t>Small 2-foot-high Table Plastic</w:t>
            </w:r>
          </w:p>
        </w:tc>
      </w:tr>
      <w:tr w:rsidR="00F30DCC" w:rsidRPr="00B75301" w14:paraId="1CC3D39A" w14:textId="77777777" w:rsidTr="009A4807">
        <w:trPr>
          <w:cnfStyle w:val="000000100000" w:firstRow="0" w:lastRow="0" w:firstColumn="0" w:lastColumn="0" w:oddVBand="0" w:evenVBand="0" w:oddHBand="1" w:evenHBand="0" w:firstRowFirstColumn="0" w:firstRowLastColumn="0" w:lastRowFirstColumn="0" w:lastRowLastColumn="0"/>
          <w:trHeight w:val="256"/>
        </w:trPr>
        <w:tc>
          <w:tcPr>
            <w:tcW w:w="2310" w:type="dxa"/>
          </w:tcPr>
          <w:p w14:paraId="1E48D09F" w14:textId="77777777" w:rsidR="00F30DCC" w:rsidRPr="00B75301" w:rsidRDefault="00F30DCC" w:rsidP="00B75301">
            <w:pPr>
              <w:contextualSpacing/>
              <w:rPr>
                <w:rFonts w:ascii="Times" w:hAnsi="Times"/>
                <w:sz w:val="24"/>
              </w:rPr>
            </w:pPr>
            <w:r w:rsidRPr="00B75301">
              <w:rPr>
                <w:rFonts w:ascii="Times" w:hAnsi="Times"/>
                <w:sz w:val="24"/>
              </w:rPr>
              <w:t>Chairs</w:t>
            </w:r>
          </w:p>
        </w:tc>
        <w:tc>
          <w:tcPr>
            <w:tcW w:w="2186" w:type="dxa"/>
          </w:tcPr>
          <w:p w14:paraId="6A781968" w14:textId="77777777" w:rsidR="00F30DCC" w:rsidRPr="00B75301" w:rsidRDefault="00F30DCC" w:rsidP="00B75301">
            <w:pPr>
              <w:contextualSpacing/>
              <w:rPr>
                <w:rFonts w:ascii="Times" w:hAnsi="Times"/>
                <w:sz w:val="24"/>
              </w:rPr>
            </w:pPr>
            <w:r w:rsidRPr="00B75301">
              <w:rPr>
                <w:rFonts w:ascii="Times" w:hAnsi="Times"/>
                <w:sz w:val="24"/>
              </w:rPr>
              <w:t>Five</w:t>
            </w:r>
          </w:p>
        </w:tc>
        <w:tc>
          <w:tcPr>
            <w:tcW w:w="3179" w:type="dxa"/>
          </w:tcPr>
          <w:p w14:paraId="1C73AD16" w14:textId="77777777" w:rsidR="00F30DCC" w:rsidRPr="00B75301" w:rsidRDefault="00F30DCC" w:rsidP="00B75301">
            <w:pPr>
              <w:contextualSpacing/>
              <w:rPr>
                <w:rFonts w:ascii="Times" w:hAnsi="Times"/>
                <w:sz w:val="24"/>
              </w:rPr>
            </w:pPr>
            <w:r w:rsidRPr="00B75301">
              <w:rPr>
                <w:rFonts w:ascii="Times" w:hAnsi="Times"/>
                <w:sz w:val="24"/>
              </w:rPr>
              <w:t>Blue &amp; Blue Green with arms</w:t>
            </w:r>
          </w:p>
        </w:tc>
      </w:tr>
      <w:tr w:rsidR="00F30DCC" w:rsidRPr="00B75301" w14:paraId="4479A1AF" w14:textId="77777777" w:rsidTr="009A4807">
        <w:trPr>
          <w:cnfStyle w:val="000000010000" w:firstRow="0" w:lastRow="0" w:firstColumn="0" w:lastColumn="0" w:oddVBand="0" w:evenVBand="0" w:oddHBand="0" w:evenHBand="1" w:firstRowFirstColumn="0" w:firstRowLastColumn="0" w:lastRowFirstColumn="0" w:lastRowLastColumn="0"/>
          <w:trHeight w:val="256"/>
        </w:trPr>
        <w:tc>
          <w:tcPr>
            <w:tcW w:w="2310" w:type="dxa"/>
          </w:tcPr>
          <w:p w14:paraId="1F996DAD" w14:textId="77777777" w:rsidR="00F30DCC" w:rsidRPr="00B75301" w:rsidRDefault="00F30DCC" w:rsidP="00B75301">
            <w:pPr>
              <w:contextualSpacing/>
              <w:rPr>
                <w:rFonts w:ascii="Times" w:hAnsi="Times"/>
                <w:sz w:val="24"/>
              </w:rPr>
            </w:pPr>
            <w:r w:rsidRPr="00B75301">
              <w:rPr>
                <w:rFonts w:ascii="Times" w:hAnsi="Times"/>
                <w:sz w:val="24"/>
              </w:rPr>
              <w:t>Chairs</w:t>
            </w:r>
          </w:p>
        </w:tc>
        <w:tc>
          <w:tcPr>
            <w:tcW w:w="2186" w:type="dxa"/>
          </w:tcPr>
          <w:p w14:paraId="5C113833" w14:textId="77777777" w:rsidR="00F30DCC" w:rsidRPr="00B75301" w:rsidRDefault="00F30DCC" w:rsidP="00B75301">
            <w:pPr>
              <w:contextualSpacing/>
              <w:rPr>
                <w:rFonts w:ascii="Times" w:hAnsi="Times"/>
                <w:sz w:val="24"/>
              </w:rPr>
            </w:pPr>
            <w:r w:rsidRPr="00B75301">
              <w:rPr>
                <w:rFonts w:ascii="Times" w:hAnsi="Times"/>
                <w:sz w:val="24"/>
              </w:rPr>
              <w:t>Twenty</w:t>
            </w:r>
          </w:p>
        </w:tc>
        <w:tc>
          <w:tcPr>
            <w:tcW w:w="3179" w:type="dxa"/>
          </w:tcPr>
          <w:p w14:paraId="1BA5D8C4" w14:textId="77777777" w:rsidR="00F30DCC" w:rsidRPr="00B75301" w:rsidRDefault="00F30DCC" w:rsidP="00B75301">
            <w:pPr>
              <w:contextualSpacing/>
              <w:rPr>
                <w:rFonts w:ascii="Times" w:hAnsi="Times"/>
                <w:sz w:val="24"/>
              </w:rPr>
            </w:pPr>
            <w:r w:rsidRPr="00B75301">
              <w:rPr>
                <w:rFonts w:ascii="Times" w:hAnsi="Times"/>
                <w:sz w:val="24"/>
              </w:rPr>
              <w:t>Blue Fabric</w:t>
            </w:r>
          </w:p>
        </w:tc>
      </w:tr>
      <w:tr w:rsidR="00F30DCC" w:rsidRPr="00B75301" w14:paraId="5DFCCF1C" w14:textId="77777777" w:rsidTr="009A4807">
        <w:trPr>
          <w:cnfStyle w:val="000000100000" w:firstRow="0" w:lastRow="0" w:firstColumn="0" w:lastColumn="0" w:oddVBand="0" w:evenVBand="0" w:oddHBand="1" w:evenHBand="0" w:firstRowFirstColumn="0" w:firstRowLastColumn="0" w:lastRowFirstColumn="0" w:lastRowLastColumn="0"/>
          <w:trHeight w:val="256"/>
        </w:trPr>
        <w:tc>
          <w:tcPr>
            <w:tcW w:w="2310" w:type="dxa"/>
          </w:tcPr>
          <w:p w14:paraId="093C7F2F" w14:textId="77777777" w:rsidR="00F30DCC" w:rsidRPr="00B75301" w:rsidRDefault="00F30DCC" w:rsidP="00B75301">
            <w:pPr>
              <w:contextualSpacing/>
              <w:rPr>
                <w:rFonts w:ascii="Times" w:hAnsi="Times"/>
                <w:sz w:val="24"/>
              </w:rPr>
            </w:pPr>
            <w:r w:rsidRPr="00B75301">
              <w:rPr>
                <w:rFonts w:ascii="Times" w:hAnsi="Times"/>
                <w:sz w:val="24"/>
              </w:rPr>
              <w:t>Chairs</w:t>
            </w:r>
          </w:p>
        </w:tc>
        <w:tc>
          <w:tcPr>
            <w:tcW w:w="2186" w:type="dxa"/>
          </w:tcPr>
          <w:p w14:paraId="70E7E1EC" w14:textId="77777777" w:rsidR="00F30DCC" w:rsidRPr="00B75301" w:rsidRDefault="00F30DCC" w:rsidP="00B75301">
            <w:pPr>
              <w:contextualSpacing/>
              <w:rPr>
                <w:rFonts w:ascii="Times" w:hAnsi="Times"/>
                <w:sz w:val="24"/>
              </w:rPr>
            </w:pPr>
            <w:r w:rsidRPr="00B75301">
              <w:rPr>
                <w:rFonts w:ascii="Times" w:hAnsi="Times"/>
                <w:sz w:val="24"/>
              </w:rPr>
              <w:t>Two</w:t>
            </w:r>
          </w:p>
        </w:tc>
        <w:tc>
          <w:tcPr>
            <w:tcW w:w="3179" w:type="dxa"/>
          </w:tcPr>
          <w:p w14:paraId="0AD30F40" w14:textId="77777777" w:rsidR="00F30DCC" w:rsidRPr="00B75301" w:rsidRDefault="00F30DCC" w:rsidP="00B75301">
            <w:pPr>
              <w:contextualSpacing/>
              <w:rPr>
                <w:rFonts w:ascii="Times" w:hAnsi="Times"/>
                <w:sz w:val="24"/>
              </w:rPr>
            </w:pPr>
            <w:r w:rsidRPr="00B75301">
              <w:rPr>
                <w:rFonts w:ascii="Times" w:hAnsi="Times"/>
                <w:sz w:val="24"/>
              </w:rPr>
              <w:t>Blue Fabric- damaged</w:t>
            </w:r>
          </w:p>
        </w:tc>
      </w:tr>
      <w:tr w:rsidR="00F30DCC" w:rsidRPr="00B75301" w14:paraId="12043729" w14:textId="77777777" w:rsidTr="009A4807">
        <w:trPr>
          <w:cnfStyle w:val="000000010000" w:firstRow="0" w:lastRow="0" w:firstColumn="0" w:lastColumn="0" w:oddVBand="0" w:evenVBand="0" w:oddHBand="0" w:evenHBand="1" w:firstRowFirstColumn="0" w:firstRowLastColumn="0" w:lastRowFirstColumn="0" w:lastRowLastColumn="0"/>
          <w:trHeight w:val="256"/>
        </w:trPr>
        <w:tc>
          <w:tcPr>
            <w:tcW w:w="2310" w:type="dxa"/>
          </w:tcPr>
          <w:p w14:paraId="46A23C3D" w14:textId="77777777" w:rsidR="00F30DCC" w:rsidRPr="00B75301" w:rsidRDefault="00F30DCC" w:rsidP="00B75301">
            <w:pPr>
              <w:contextualSpacing/>
              <w:rPr>
                <w:rFonts w:ascii="Times" w:hAnsi="Times"/>
                <w:sz w:val="24"/>
              </w:rPr>
            </w:pPr>
            <w:r w:rsidRPr="00B75301">
              <w:rPr>
                <w:rFonts w:ascii="Times" w:hAnsi="Times"/>
                <w:sz w:val="24"/>
              </w:rPr>
              <w:t>Chairs</w:t>
            </w:r>
          </w:p>
        </w:tc>
        <w:tc>
          <w:tcPr>
            <w:tcW w:w="2186" w:type="dxa"/>
          </w:tcPr>
          <w:p w14:paraId="58EDCC8C" w14:textId="77777777" w:rsidR="00F30DCC" w:rsidRPr="00B75301" w:rsidRDefault="00F30DCC" w:rsidP="00B75301">
            <w:pPr>
              <w:contextualSpacing/>
              <w:rPr>
                <w:rFonts w:ascii="Times" w:hAnsi="Times"/>
                <w:sz w:val="24"/>
              </w:rPr>
            </w:pPr>
            <w:r w:rsidRPr="00B75301">
              <w:rPr>
                <w:rFonts w:ascii="Times" w:hAnsi="Times"/>
                <w:sz w:val="24"/>
              </w:rPr>
              <w:t>One</w:t>
            </w:r>
          </w:p>
        </w:tc>
        <w:tc>
          <w:tcPr>
            <w:tcW w:w="3179" w:type="dxa"/>
          </w:tcPr>
          <w:p w14:paraId="35CCEF47" w14:textId="77777777" w:rsidR="00F30DCC" w:rsidRPr="00B75301" w:rsidRDefault="00F30DCC" w:rsidP="00B75301">
            <w:pPr>
              <w:contextualSpacing/>
              <w:rPr>
                <w:rFonts w:ascii="Times" w:hAnsi="Times"/>
                <w:sz w:val="24"/>
              </w:rPr>
            </w:pPr>
            <w:r w:rsidRPr="00B75301">
              <w:rPr>
                <w:rFonts w:ascii="Times" w:hAnsi="Times"/>
                <w:sz w:val="24"/>
              </w:rPr>
              <w:t>Blue Swivel Chair</w:t>
            </w:r>
          </w:p>
        </w:tc>
      </w:tr>
      <w:tr w:rsidR="00F30DCC" w:rsidRPr="00B75301" w14:paraId="59ED477F" w14:textId="77777777" w:rsidTr="009A4807">
        <w:trPr>
          <w:cnfStyle w:val="000000100000" w:firstRow="0" w:lastRow="0" w:firstColumn="0" w:lastColumn="0" w:oddVBand="0" w:evenVBand="0" w:oddHBand="1" w:evenHBand="0" w:firstRowFirstColumn="0" w:firstRowLastColumn="0" w:lastRowFirstColumn="0" w:lastRowLastColumn="0"/>
          <w:trHeight w:val="256"/>
        </w:trPr>
        <w:tc>
          <w:tcPr>
            <w:tcW w:w="2310" w:type="dxa"/>
          </w:tcPr>
          <w:p w14:paraId="46C4D47E" w14:textId="77777777" w:rsidR="00F30DCC" w:rsidRPr="00B75301" w:rsidRDefault="00F30DCC" w:rsidP="00B75301">
            <w:pPr>
              <w:contextualSpacing/>
              <w:rPr>
                <w:rFonts w:ascii="Times" w:hAnsi="Times"/>
                <w:sz w:val="24"/>
              </w:rPr>
            </w:pPr>
            <w:r w:rsidRPr="00B75301">
              <w:rPr>
                <w:rFonts w:ascii="Times" w:hAnsi="Times"/>
                <w:sz w:val="24"/>
              </w:rPr>
              <w:t>Chairs</w:t>
            </w:r>
          </w:p>
        </w:tc>
        <w:tc>
          <w:tcPr>
            <w:tcW w:w="2186" w:type="dxa"/>
          </w:tcPr>
          <w:p w14:paraId="0818D33F" w14:textId="77777777" w:rsidR="00F30DCC" w:rsidRPr="00B75301" w:rsidRDefault="00F30DCC" w:rsidP="00B75301">
            <w:pPr>
              <w:contextualSpacing/>
              <w:rPr>
                <w:rFonts w:ascii="Times" w:hAnsi="Times"/>
                <w:sz w:val="24"/>
              </w:rPr>
            </w:pPr>
            <w:r w:rsidRPr="00B75301">
              <w:rPr>
                <w:rFonts w:ascii="Times" w:hAnsi="Times"/>
                <w:sz w:val="24"/>
              </w:rPr>
              <w:t>One</w:t>
            </w:r>
          </w:p>
        </w:tc>
        <w:tc>
          <w:tcPr>
            <w:tcW w:w="3179" w:type="dxa"/>
          </w:tcPr>
          <w:p w14:paraId="3B6CD9D3" w14:textId="77777777" w:rsidR="00F30DCC" w:rsidRPr="00B75301" w:rsidRDefault="00F30DCC" w:rsidP="00B75301">
            <w:pPr>
              <w:contextualSpacing/>
              <w:rPr>
                <w:rFonts w:ascii="Times" w:hAnsi="Times"/>
                <w:sz w:val="24"/>
              </w:rPr>
            </w:pPr>
            <w:r w:rsidRPr="00B75301">
              <w:rPr>
                <w:rFonts w:ascii="Times" w:hAnsi="Times"/>
                <w:sz w:val="24"/>
              </w:rPr>
              <w:t>Black Swivel Chair</w:t>
            </w:r>
          </w:p>
        </w:tc>
      </w:tr>
      <w:tr w:rsidR="00F30DCC" w:rsidRPr="00B75301" w14:paraId="31BDD6FE" w14:textId="77777777" w:rsidTr="009A4807">
        <w:trPr>
          <w:cnfStyle w:val="000000010000" w:firstRow="0" w:lastRow="0" w:firstColumn="0" w:lastColumn="0" w:oddVBand="0" w:evenVBand="0" w:oddHBand="0" w:evenHBand="1" w:firstRowFirstColumn="0" w:firstRowLastColumn="0" w:lastRowFirstColumn="0" w:lastRowLastColumn="0"/>
          <w:trHeight w:val="256"/>
        </w:trPr>
        <w:tc>
          <w:tcPr>
            <w:tcW w:w="2310" w:type="dxa"/>
          </w:tcPr>
          <w:p w14:paraId="7EDCB6CA" w14:textId="77777777" w:rsidR="00F30DCC" w:rsidRPr="00B75301" w:rsidRDefault="00F30DCC" w:rsidP="00B75301">
            <w:pPr>
              <w:contextualSpacing/>
              <w:rPr>
                <w:rFonts w:ascii="Times" w:hAnsi="Times"/>
                <w:sz w:val="24"/>
              </w:rPr>
            </w:pPr>
            <w:r w:rsidRPr="00B75301">
              <w:rPr>
                <w:rFonts w:ascii="Times" w:hAnsi="Times"/>
                <w:sz w:val="24"/>
              </w:rPr>
              <w:t>Book Case</w:t>
            </w:r>
          </w:p>
        </w:tc>
        <w:tc>
          <w:tcPr>
            <w:tcW w:w="2186" w:type="dxa"/>
          </w:tcPr>
          <w:p w14:paraId="745D538C" w14:textId="77777777" w:rsidR="00F30DCC" w:rsidRPr="00B75301" w:rsidRDefault="00F30DCC" w:rsidP="00B75301">
            <w:pPr>
              <w:contextualSpacing/>
              <w:rPr>
                <w:rFonts w:ascii="Times" w:hAnsi="Times"/>
                <w:sz w:val="24"/>
              </w:rPr>
            </w:pPr>
            <w:r w:rsidRPr="00B75301">
              <w:rPr>
                <w:rFonts w:ascii="Times" w:hAnsi="Times"/>
                <w:sz w:val="24"/>
              </w:rPr>
              <w:t>Two</w:t>
            </w:r>
          </w:p>
        </w:tc>
        <w:tc>
          <w:tcPr>
            <w:tcW w:w="3179" w:type="dxa"/>
          </w:tcPr>
          <w:p w14:paraId="3B5B1EEA" w14:textId="77777777" w:rsidR="00F30DCC" w:rsidRPr="00B75301" w:rsidRDefault="00F30DCC" w:rsidP="00B75301">
            <w:pPr>
              <w:contextualSpacing/>
              <w:rPr>
                <w:rFonts w:ascii="Times" w:hAnsi="Times"/>
                <w:sz w:val="24"/>
              </w:rPr>
            </w:pPr>
            <w:r w:rsidRPr="00B75301">
              <w:rPr>
                <w:rFonts w:ascii="Times" w:hAnsi="Times"/>
                <w:sz w:val="24"/>
              </w:rPr>
              <w:t>Four Shelf</w:t>
            </w:r>
          </w:p>
        </w:tc>
      </w:tr>
      <w:tr w:rsidR="00F30DCC" w:rsidRPr="00B75301" w14:paraId="1A781B1E" w14:textId="77777777" w:rsidTr="009A4807">
        <w:trPr>
          <w:cnfStyle w:val="000000100000" w:firstRow="0" w:lastRow="0" w:firstColumn="0" w:lastColumn="0" w:oddVBand="0" w:evenVBand="0" w:oddHBand="1" w:evenHBand="0" w:firstRowFirstColumn="0" w:firstRowLastColumn="0" w:lastRowFirstColumn="0" w:lastRowLastColumn="0"/>
          <w:trHeight w:val="256"/>
        </w:trPr>
        <w:tc>
          <w:tcPr>
            <w:tcW w:w="2310" w:type="dxa"/>
          </w:tcPr>
          <w:p w14:paraId="5AED9BE6" w14:textId="77777777" w:rsidR="00F30DCC" w:rsidRPr="00B75301" w:rsidRDefault="00F30DCC" w:rsidP="00B75301">
            <w:pPr>
              <w:contextualSpacing/>
              <w:rPr>
                <w:rFonts w:ascii="Times" w:hAnsi="Times"/>
                <w:sz w:val="24"/>
              </w:rPr>
            </w:pPr>
            <w:r w:rsidRPr="00B75301">
              <w:rPr>
                <w:rFonts w:ascii="Times" w:hAnsi="Times"/>
                <w:sz w:val="24"/>
              </w:rPr>
              <w:t>Cabinets</w:t>
            </w:r>
          </w:p>
        </w:tc>
        <w:tc>
          <w:tcPr>
            <w:tcW w:w="2186" w:type="dxa"/>
          </w:tcPr>
          <w:p w14:paraId="6882A749" w14:textId="77777777" w:rsidR="00F30DCC" w:rsidRPr="00B75301" w:rsidRDefault="00F30DCC" w:rsidP="00B75301">
            <w:pPr>
              <w:contextualSpacing/>
              <w:rPr>
                <w:rFonts w:ascii="Times" w:hAnsi="Times"/>
                <w:sz w:val="24"/>
              </w:rPr>
            </w:pPr>
            <w:r w:rsidRPr="00B75301">
              <w:rPr>
                <w:rFonts w:ascii="Times" w:hAnsi="Times"/>
                <w:sz w:val="24"/>
              </w:rPr>
              <w:t>Three</w:t>
            </w:r>
          </w:p>
        </w:tc>
        <w:tc>
          <w:tcPr>
            <w:tcW w:w="3179" w:type="dxa"/>
          </w:tcPr>
          <w:p w14:paraId="77588876" w14:textId="77777777" w:rsidR="00F30DCC" w:rsidRPr="00B75301" w:rsidRDefault="00F30DCC" w:rsidP="00B75301">
            <w:pPr>
              <w:contextualSpacing/>
              <w:rPr>
                <w:rFonts w:ascii="Times" w:hAnsi="Times"/>
                <w:sz w:val="24"/>
              </w:rPr>
            </w:pPr>
            <w:r w:rsidRPr="00B75301">
              <w:rPr>
                <w:rFonts w:ascii="Times" w:hAnsi="Times"/>
                <w:sz w:val="24"/>
              </w:rPr>
              <w:t>Two Door Meta</w:t>
            </w:r>
          </w:p>
        </w:tc>
      </w:tr>
      <w:tr w:rsidR="00F30DCC" w:rsidRPr="00B75301" w14:paraId="12212086" w14:textId="77777777" w:rsidTr="009A4807">
        <w:trPr>
          <w:cnfStyle w:val="000000010000" w:firstRow="0" w:lastRow="0" w:firstColumn="0" w:lastColumn="0" w:oddVBand="0" w:evenVBand="0" w:oddHBand="0" w:evenHBand="1" w:firstRowFirstColumn="0" w:firstRowLastColumn="0" w:lastRowFirstColumn="0" w:lastRowLastColumn="0"/>
          <w:trHeight w:val="256"/>
        </w:trPr>
        <w:tc>
          <w:tcPr>
            <w:tcW w:w="2310" w:type="dxa"/>
          </w:tcPr>
          <w:p w14:paraId="0CB5184E" w14:textId="77777777" w:rsidR="00F30DCC" w:rsidRPr="00B75301" w:rsidRDefault="00F30DCC" w:rsidP="00B75301">
            <w:pPr>
              <w:contextualSpacing/>
              <w:rPr>
                <w:rFonts w:ascii="Times" w:hAnsi="Times"/>
                <w:sz w:val="24"/>
              </w:rPr>
            </w:pPr>
            <w:r w:rsidRPr="00B75301">
              <w:rPr>
                <w:rFonts w:ascii="Times" w:hAnsi="Times"/>
                <w:sz w:val="24"/>
              </w:rPr>
              <w:t>File Cabinets</w:t>
            </w:r>
          </w:p>
        </w:tc>
        <w:tc>
          <w:tcPr>
            <w:tcW w:w="2186" w:type="dxa"/>
          </w:tcPr>
          <w:p w14:paraId="1A7229FA" w14:textId="77777777" w:rsidR="00F30DCC" w:rsidRPr="00B75301" w:rsidRDefault="00F30DCC" w:rsidP="00B75301">
            <w:pPr>
              <w:contextualSpacing/>
              <w:rPr>
                <w:rFonts w:ascii="Times" w:hAnsi="Times"/>
                <w:sz w:val="24"/>
              </w:rPr>
            </w:pPr>
            <w:r w:rsidRPr="00B75301">
              <w:rPr>
                <w:rFonts w:ascii="Times" w:hAnsi="Times"/>
                <w:sz w:val="24"/>
              </w:rPr>
              <w:t>Two</w:t>
            </w:r>
          </w:p>
        </w:tc>
        <w:tc>
          <w:tcPr>
            <w:tcW w:w="3179" w:type="dxa"/>
          </w:tcPr>
          <w:p w14:paraId="28C113CB" w14:textId="77777777" w:rsidR="00F30DCC" w:rsidRPr="00B75301" w:rsidRDefault="00F30DCC" w:rsidP="00B75301">
            <w:pPr>
              <w:contextualSpacing/>
              <w:rPr>
                <w:rFonts w:ascii="Times" w:hAnsi="Times"/>
                <w:sz w:val="24"/>
              </w:rPr>
            </w:pPr>
            <w:r w:rsidRPr="00B75301">
              <w:rPr>
                <w:rFonts w:ascii="Times" w:hAnsi="Times"/>
                <w:sz w:val="24"/>
              </w:rPr>
              <w:t>Four Drawer</w:t>
            </w:r>
          </w:p>
        </w:tc>
      </w:tr>
      <w:tr w:rsidR="00F30DCC" w:rsidRPr="00B75301" w14:paraId="08F29CC1" w14:textId="77777777" w:rsidTr="009A4807">
        <w:trPr>
          <w:cnfStyle w:val="000000100000" w:firstRow="0" w:lastRow="0" w:firstColumn="0" w:lastColumn="0" w:oddVBand="0" w:evenVBand="0" w:oddHBand="1" w:evenHBand="0" w:firstRowFirstColumn="0" w:firstRowLastColumn="0" w:lastRowFirstColumn="0" w:lastRowLastColumn="0"/>
          <w:trHeight w:val="256"/>
        </w:trPr>
        <w:tc>
          <w:tcPr>
            <w:tcW w:w="2310" w:type="dxa"/>
          </w:tcPr>
          <w:p w14:paraId="1BE97CFD" w14:textId="77777777" w:rsidR="00F30DCC" w:rsidRPr="00B75301" w:rsidRDefault="00F30DCC" w:rsidP="00B75301">
            <w:pPr>
              <w:contextualSpacing/>
              <w:rPr>
                <w:rFonts w:ascii="Times" w:hAnsi="Times"/>
                <w:sz w:val="24"/>
              </w:rPr>
            </w:pPr>
            <w:r w:rsidRPr="00B75301">
              <w:rPr>
                <w:rFonts w:ascii="Times" w:hAnsi="Times"/>
                <w:sz w:val="24"/>
              </w:rPr>
              <w:t>Desk</w:t>
            </w:r>
          </w:p>
        </w:tc>
        <w:tc>
          <w:tcPr>
            <w:tcW w:w="2186" w:type="dxa"/>
          </w:tcPr>
          <w:p w14:paraId="676CB440" w14:textId="77777777" w:rsidR="00F30DCC" w:rsidRPr="00B75301" w:rsidRDefault="00F30DCC" w:rsidP="00B75301">
            <w:pPr>
              <w:contextualSpacing/>
              <w:rPr>
                <w:rFonts w:ascii="Times" w:hAnsi="Times"/>
                <w:sz w:val="24"/>
              </w:rPr>
            </w:pPr>
            <w:r w:rsidRPr="00B75301">
              <w:rPr>
                <w:rFonts w:ascii="Times" w:hAnsi="Times"/>
                <w:sz w:val="24"/>
              </w:rPr>
              <w:t>One</w:t>
            </w:r>
          </w:p>
        </w:tc>
        <w:tc>
          <w:tcPr>
            <w:tcW w:w="3179" w:type="dxa"/>
          </w:tcPr>
          <w:p w14:paraId="504BD9E2" w14:textId="77777777" w:rsidR="00F30DCC" w:rsidRPr="00B75301" w:rsidRDefault="00F30DCC" w:rsidP="00B75301">
            <w:pPr>
              <w:contextualSpacing/>
              <w:rPr>
                <w:rFonts w:ascii="Times" w:hAnsi="Times"/>
                <w:sz w:val="24"/>
              </w:rPr>
            </w:pPr>
            <w:r w:rsidRPr="00B75301">
              <w:rPr>
                <w:rFonts w:ascii="Times" w:hAnsi="Times"/>
                <w:sz w:val="24"/>
              </w:rPr>
              <w:t>Wooden Desk</w:t>
            </w:r>
          </w:p>
        </w:tc>
      </w:tr>
    </w:tbl>
    <w:p w14:paraId="044BA556" w14:textId="65129534" w:rsidR="00F30DCC" w:rsidRPr="00B75301" w:rsidRDefault="00F30DCC" w:rsidP="00B75301">
      <w:pPr>
        <w:contextualSpacing/>
        <w:rPr>
          <w:rFonts w:ascii="Times" w:hAnsi="Times"/>
          <w:color w:val="FF0000"/>
        </w:rPr>
      </w:pPr>
    </w:p>
    <w:p w14:paraId="14F2D83D" w14:textId="77777777" w:rsidR="00F30DCC" w:rsidRPr="00B75301" w:rsidRDefault="00F30DCC" w:rsidP="00B75301">
      <w:pPr>
        <w:contextualSpacing/>
        <w:rPr>
          <w:rFonts w:ascii="Times" w:hAnsi="Times"/>
          <w:color w:val="FF0000"/>
        </w:rPr>
      </w:pPr>
    </w:p>
    <w:p w14:paraId="40ED65AC" w14:textId="64F65023" w:rsidR="0068000B" w:rsidRPr="0026156A" w:rsidRDefault="0026156A" w:rsidP="00B75301">
      <w:pPr>
        <w:contextualSpacing/>
        <w:rPr>
          <w:rFonts w:ascii="Times" w:hAnsi="Times"/>
          <w:color w:val="000000" w:themeColor="text1"/>
        </w:rPr>
      </w:pPr>
      <w:r w:rsidRPr="0026156A">
        <w:rPr>
          <w:rFonts w:ascii="Times" w:hAnsi="Times"/>
          <w:color w:val="000000" w:themeColor="text1"/>
        </w:rPr>
        <w:t xml:space="preserve">Session </w:t>
      </w:r>
      <w:r w:rsidRPr="0026156A">
        <w:rPr>
          <w:rFonts w:ascii="Times" w:hAnsi="Times"/>
          <w:b/>
          <w:color w:val="000000" w:themeColor="text1"/>
        </w:rPr>
        <w:t>VOTED</w:t>
      </w:r>
      <w:r w:rsidRPr="0026156A">
        <w:rPr>
          <w:rFonts w:ascii="Times" w:hAnsi="Times"/>
          <w:color w:val="000000" w:themeColor="text1"/>
        </w:rPr>
        <w:t xml:space="preserve"> to </w:t>
      </w:r>
      <w:r w:rsidR="0068000B" w:rsidRPr="0026156A">
        <w:rPr>
          <w:rFonts w:ascii="Times" w:hAnsi="Times"/>
          <w:color w:val="000000" w:themeColor="text1"/>
        </w:rPr>
        <w:t>approve</w:t>
      </w:r>
      <w:r w:rsidRPr="0026156A">
        <w:rPr>
          <w:rFonts w:ascii="Times" w:hAnsi="Times"/>
          <w:color w:val="000000" w:themeColor="text1"/>
        </w:rPr>
        <w:t xml:space="preserve"> the 2019 lease agreement</w:t>
      </w:r>
      <w:r w:rsidR="0068000B" w:rsidRPr="0026156A">
        <w:rPr>
          <w:rFonts w:ascii="Times" w:hAnsi="Times"/>
          <w:color w:val="000000" w:themeColor="text1"/>
        </w:rPr>
        <w:t xml:space="preserve"> to</w:t>
      </w:r>
      <w:r w:rsidRPr="0026156A">
        <w:rPr>
          <w:rFonts w:ascii="Times" w:hAnsi="Times"/>
          <w:color w:val="000000" w:themeColor="text1"/>
        </w:rPr>
        <w:t xml:space="preserve"> be presented to</w:t>
      </w:r>
      <w:r w:rsidR="0068000B" w:rsidRPr="0026156A">
        <w:rPr>
          <w:rFonts w:ascii="Times" w:hAnsi="Times"/>
          <w:color w:val="000000" w:themeColor="text1"/>
        </w:rPr>
        <w:t xml:space="preserve"> FP for their review.</w:t>
      </w:r>
    </w:p>
    <w:p w14:paraId="6A73EAEC" w14:textId="6AD0E1F7" w:rsidR="001A2C04" w:rsidRPr="00B75301" w:rsidRDefault="001A2C04" w:rsidP="00B75301">
      <w:pPr>
        <w:contextualSpacing/>
        <w:rPr>
          <w:rFonts w:ascii="Times" w:hAnsi="Times"/>
          <w:color w:val="FF0000"/>
        </w:rPr>
      </w:pPr>
    </w:p>
    <w:p w14:paraId="777EB14A" w14:textId="53636161" w:rsidR="00751FE9" w:rsidRPr="00B75301" w:rsidRDefault="00751FE9" w:rsidP="00B75301">
      <w:pPr>
        <w:pStyle w:val="ListParagraph"/>
        <w:ind w:left="0"/>
        <w:rPr>
          <w:rFonts w:ascii="Times" w:hAnsi="Times"/>
          <w:b/>
          <w:color w:val="000000" w:themeColor="text1"/>
          <w:u w:val="single"/>
        </w:rPr>
      </w:pPr>
      <w:r w:rsidRPr="00B75301">
        <w:rPr>
          <w:rFonts w:ascii="Times" w:hAnsi="Times"/>
          <w:b/>
          <w:color w:val="000000" w:themeColor="text1"/>
          <w:u w:val="single"/>
        </w:rPr>
        <w:t>NEW BUSINESS</w:t>
      </w:r>
    </w:p>
    <w:p w14:paraId="0FACC860" w14:textId="77777777" w:rsidR="009A4807" w:rsidRPr="0026156A" w:rsidRDefault="00A47734" w:rsidP="00B75301">
      <w:pPr>
        <w:pStyle w:val="ListParagraph"/>
        <w:numPr>
          <w:ilvl w:val="0"/>
          <w:numId w:val="53"/>
        </w:numPr>
        <w:ind w:left="360"/>
        <w:rPr>
          <w:rFonts w:ascii="Times" w:hAnsi="Times"/>
          <w:b/>
          <w:color w:val="000000" w:themeColor="text1"/>
        </w:rPr>
      </w:pPr>
      <w:r w:rsidRPr="0026156A">
        <w:rPr>
          <w:rFonts w:ascii="Times" w:hAnsi="Times"/>
          <w:b/>
          <w:color w:val="000000" w:themeColor="text1"/>
        </w:rPr>
        <w:t>Memorial for Veterans</w:t>
      </w:r>
    </w:p>
    <w:p w14:paraId="7E37B759" w14:textId="2219A5E1" w:rsidR="009A4807" w:rsidRPr="001C637D" w:rsidRDefault="009A4807" w:rsidP="001C637D">
      <w:pPr>
        <w:pStyle w:val="ListParagraph"/>
        <w:numPr>
          <w:ilvl w:val="1"/>
          <w:numId w:val="53"/>
        </w:numPr>
        <w:ind w:left="360"/>
        <w:rPr>
          <w:rFonts w:ascii="Times" w:hAnsi="Times"/>
          <w:color w:val="000000" w:themeColor="text1"/>
        </w:rPr>
      </w:pPr>
      <w:r w:rsidRPr="001C637D">
        <w:rPr>
          <w:rFonts w:ascii="Times" w:hAnsi="Times"/>
          <w:color w:val="000000" w:themeColor="text1"/>
        </w:rPr>
        <w:t xml:space="preserve">From Dec 2015 minutes: </w:t>
      </w:r>
      <w:r w:rsidR="00D510AC" w:rsidRPr="001C637D">
        <w:rPr>
          <w:rFonts w:ascii="Times" w:hAnsi="Times"/>
          <w:color w:val="000000" w:themeColor="text1"/>
        </w:rPr>
        <w:t xml:space="preserve"> “</w:t>
      </w:r>
      <w:r w:rsidRPr="001C637D">
        <w:rPr>
          <w:rFonts w:ascii="Times" w:hAnsi="Times"/>
          <w:color w:val="000000" w:themeColor="text1"/>
        </w:rPr>
        <w:t>The Presbyterian Men's group would like to give some of Veterans' Memorial and have it placed in the Peace Garden.</w:t>
      </w:r>
      <w:r w:rsidR="00D510AC" w:rsidRPr="001C637D">
        <w:rPr>
          <w:rFonts w:ascii="Times" w:hAnsi="Times"/>
          <w:color w:val="000000" w:themeColor="text1"/>
        </w:rPr>
        <w:t>”</w:t>
      </w:r>
    </w:p>
    <w:p w14:paraId="4CFD759D" w14:textId="68ADB925" w:rsidR="00D510AC" w:rsidRPr="001C637D" w:rsidRDefault="00D510AC" w:rsidP="001C637D">
      <w:pPr>
        <w:pStyle w:val="ListParagraph"/>
        <w:numPr>
          <w:ilvl w:val="1"/>
          <w:numId w:val="53"/>
        </w:numPr>
        <w:ind w:left="360"/>
        <w:rPr>
          <w:rFonts w:ascii="Times" w:hAnsi="Times"/>
          <w:color w:val="000000" w:themeColor="text1"/>
        </w:rPr>
      </w:pPr>
      <w:r w:rsidRPr="001C637D">
        <w:rPr>
          <w:rFonts w:ascii="Times" w:hAnsi="Times"/>
          <w:color w:val="000000" w:themeColor="text1"/>
        </w:rPr>
        <w:t>PM will be requested to provide a proposal or other proposals and return to Session.</w:t>
      </w:r>
    </w:p>
    <w:p w14:paraId="6A79AB80" w14:textId="77777777" w:rsidR="00751FE9" w:rsidRPr="00B75301" w:rsidRDefault="00751FE9" w:rsidP="00B75301">
      <w:pPr>
        <w:contextualSpacing/>
        <w:rPr>
          <w:rFonts w:ascii="Times" w:hAnsi="Times"/>
          <w:color w:val="FF0000"/>
        </w:rPr>
      </w:pPr>
    </w:p>
    <w:p w14:paraId="4B33559B" w14:textId="57AEF5DF" w:rsidR="00743A82" w:rsidRPr="00B75301" w:rsidRDefault="00290F50" w:rsidP="00B75301">
      <w:pPr>
        <w:contextualSpacing/>
        <w:rPr>
          <w:rFonts w:ascii="Times" w:hAnsi="Times"/>
          <w:b/>
          <w:color w:val="000000" w:themeColor="text1"/>
          <w:u w:val="single"/>
        </w:rPr>
      </w:pPr>
      <w:r w:rsidRPr="00B75301">
        <w:rPr>
          <w:rFonts w:ascii="Times" w:hAnsi="Times"/>
          <w:b/>
          <w:color w:val="000000" w:themeColor="text1"/>
          <w:u w:val="single"/>
        </w:rPr>
        <w:t>COMMITTEE REPORTS</w:t>
      </w:r>
    </w:p>
    <w:p w14:paraId="129F4853" w14:textId="1DE4A0E8" w:rsidR="00E505CE" w:rsidRPr="00B75301" w:rsidRDefault="00E505CE" w:rsidP="00B75301">
      <w:pPr>
        <w:contextualSpacing/>
        <w:rPr>
          <w:rFonts w:ascii="Times" w:hAnsi="Times"/>
          <w:color w:val="000000" w:themeColor="text1"/>
        </w:rPr>
      </w:pPr>
    </w:p>
    <w:p w14:paraId="3E8254F5" w14:textId="307BB80D" w:rsidR="00E819C3" w:rsidRPr="00B75301" w:rsidRDefault="002635C6"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t>Hospitality</w:t>
      </w:r>
      <w:r w:rsidRPr="00B75301">
        <w:rPr>
          <w:rFonts w:ascii="Times" w:hAnsi="Times"/>
          <w:color w:val="000000" w:themeColor="text1"/>
        </w:rPr>
        <w:t xml:space="preserve"> – </w:t>
      </w:r>
      <w:r w:rsidR="00E505CE" w:rsidRPr="00B75301">
        <w:rPr>
          <w:rFonts w:ascii="Times" w:hAnsi="Times"/>
          <w:color w:val="000000" w:themeColor="text1"/>
        </w:rPr>
        <w:t>Eli Lopez, Ella Porragas</w:t>
      </w:r>
    </w:p>
    <w:p w14:paraId="1550A16B" w14:textId="6D81E325" w:rsidR="00D510AC" w:rsidRPr="00DF4BC9" w:rsidRDefault="00DF4BC9" w:rsidP="001C637D">
      <w:pPr>
        <w:pStyle w:val="ListParagraph"/>
        <w:numPr>
          <w:ilvl w:val="1"/>
          <w:numId w:val="3"/>
        </w:numPr>
        <w:ind w:left="360"/>
        <w:rPr>
          <w:rFonts w:ascii="Times" w:hAnsi="Times"/>
          <w:color w:val="000000" w:themeColor="text1"/>
        </w:rPr>
      </w:pPr>
      <w:r w:rsidRPr="00DF4BC9">
        <w:rPr>
          <w:rFonts w:ascii="Times" w:hAnsi="Times"/>
          <w:color w:val="000000" w:themeColor="text1"/>
        </w:rPr>
        <w:t>The work of the Committee is g</w:t>
      </w:r>
      <w:r w:rsidR="00D510AC" w:rsidRPr="00DF4BC9">
        <w:rPr>
          <w:rFonts w:ascii="Times" w:hAnsi="Times"/>
          <w:color w:val="000000" w:themeColor="text1"/>
        </w:rPr>
        <w:t>oing well</w:t>
      </w:r>
      <w:r w:rsidRPr="00DF4BC9">
        <w:rPr>
          <w:rFonts w:ascii="Times" w:hAnsi="Times"/>
          <w:color w:val="000000" w:themeColor="text1"/>
        </w:rPr>
        <w:t>.  F</w:t>
      </w:r>
      <w:r w:rsidR="00D510AC" w:rsidRPr="00DF4BC9">
        <w:rPr>
          <w:rFonts w:ascii="Times" w:hAnsi="Times"/>
          <w:color w:val="000000" w:themeColor="text1"/>
        </w:rPr>
        <w:t xml:space="preserve">ood and </w:t>
      </w:r>
      <w:r w:rsidRPr="00DF4BC9">
        <w:rPr>
          <w:rFonts w:ascii="Times" w:hAnsi="Times"/>
          <w:color w:val="000000" w:themeColor="text1"/>
        </w:rPr>
        <w:t>servers to help seem to</w:t>
      </w:r>
      <w:r w:rsidR="00D510AC" w:rsidRPr="00DF4BC9">
        <w:rPr>
          <w:rFonts w:ascii="Times" w:hAnsi="Times"/>
          <w:color w:val="000000" w:themeColor="text1"/>
        </w:rPr>
        <w:t xml:space="preserve"> appear</w:t>
      </w:r>
      <w:r w:rsidRPr="00DF4BC9">
        <w:rPr>
          <w:rFonts w:ascii="Times" w:hAnsi="Times"/>
          <w:color w:val="000000" w:themeColor="text1"/>
        </w:rPr>
        <w:t>.</w:t>
      </w:r>
    </w:p>
    <w:p w14:paraId="5F4D22E9" w14:textId="337FF16D" w:rsidR="00D510AC" w:rsidRPr="00DF4BC9" w:rsidRDefault="00DF4BC9" w:rsidP="001C637D">
      <w:pPr>
        <w:pStyle w:val="ListParagraph"/>
        <w:numPr>
          <w:ilvl w:val="1"/>
          <w:numId w:val="3"/>
        </w:numPr>
        <w:ind w:left="360"/>
        <w:rPr>
          <w:rFonts w:ascii="Times" w:hAnsi="Times"/>
          <w:color w:val="000000" w:themeColor="text1"/>
        </w:rPr>
      </w:pPr>
      <w:r w:rsidRPr="00DF4BC9">
        <w:rPr>
          <w:rFonts w:ascii="Times" w:hAnsi="Times"/>
          <w:color w:val="000000" w:themeColor="text1"/>
        </w:rPr>
        <w:t>The s</w:t>
      </w:r>
      <w:r w:rsidR="00D510AC" w:rsidRPr="00DF4BC9">
        <w:rPr>
          <w:rFonts w:ascii="Times" w:hAnsi="Times"/>
          <w:color w:val="000000" w:themeColor="text1"/>
        </w:rPr>
        <w:t xml:space="preserve">ign-up on </w:t>
      </w:r>
      <w:r w:rsidRPr="00DF4BC9">
        <w:rPr>
          <w:rFonts w:ascii="Times" w:hAnsi="Times"/>
          <w:color w:val="000000" w:themeColor="text1"/>
        </w:rPr>
        <w:t xml:space="preserve">the </w:t>
      </w:r>
      <w:r w:rsidR="00D510AC" w:rsidRPr="00DF4BC9">
        <w:rPr>
          <w:rFonts w:ascii="Times" w:hAnsi="Times"/>
          <w:color w:val="000000" w:themeColor="text1"/>
        </w:rPr>
        <w:t>bulletin board not being used</w:t>
      </w:r>
      <w:r w:rsidRPr="00DF4BC9">
        <w:rPr>
          <w:rFonts w:ascii="Times" w:hAnsi="Times"/>
          <w:color w:val="000000" w:themeColor="text1"/>
        </w:rPr>
        <w:t>.</w:t>
      </w:r>
    </w:p>
    <w:p w14:paraId="1F94BA3F" w14:textId="564DCE1C" w:rsidR="00D510AC" w:rsidRPr="00DF4BC9" w:rsidRDefault="00DF4BC9" w:rsidP="001C637D">
      <w:pPr>
        <w:pStyle w:val="ListParagraph"/>
        <w:numPr>
          <w:ilvl w:val="1"/>
          <w:numId w:val="3"/>
        </w:numPr>
        <w:ind w:left="360"/>
        <w:rPr>
          <w:rFonts w:ascii="Times" w:hAnsi="Times"/>
          <w:color w:val="000000" w:themeColor="text1"/>
        </w:rPr>
      </w:pPr>
      <w:r w:rsidRPr="00DF4BC9">
        <w:rPr>
          <w:rFonts w:ascii="Times" w:hAnsi="Times"/>
          <w:color w:val="000000" w:themeColor="text1"/>
        </w:rPr>
        <w:t>We s</w:t>
      </w:r>
      <w:r w:rsidR="00D510AC" w:rsidRPr="00DF4BC9">
        <w:rPr>
          <w:rFonts w:ascii="Times" w:hAnsi="Times"/>
          <w:color w:val="000000" w:themeColor="text1"/>
        </w:rPr>
        <w:t>till need help with clean-up</w:t>
      </w:r>
      <w:r w:rsidRPr="00DF4BC9">
        <w:rPr>
          <w:rFonts w:ascii="Times" w:hAnsi="Times"/>
          <w:color w:val="000000" w:themeColor="text1"/>
        </w:rPr>
        <w:t>; it is</w:t>
      </w:r>
      <w:r w:rsidR="00D510AC" w:rsidRPr="00DF4BC9">
        <w:rPr>
          <w:rFonts w:ascii="Times" w:hAnsi="Times"/>
          <w:color w:val="000000" w:themeColor="text1"/>
        </w:rPr>
        <w:t xml:space="preserve"> often is just one person</w:t>
      </w:r>
      <w:r w:rsidRPr="00DF4BC9">
        <w:rPr>
          <w:rFonts w:ascii="Times" w:hAnsi="Times"/>
          <w:color w:val="000000" w:themeColor="text1"/>
        </w:rPr>
        <w:t>.</w:t>
      </w:r>
    </w:p>
    <w:p w14:paraId="25C801EF" w14:textId="77777777" w:rsidR="00D510AC" w:rsidRPr="00B75301" w:rsidRDefault="00D510AC" w:rsidP="00B75301">
      <w:pPr>
        <w:contextualSpacing/>
        <w:rPr>
          <w:rFonts w:ascii="Times" w:hAnsi="Times"/>
          <w:color w:val="000000" w:themeColor="text1"/>
        </w:rPr>
      </w:pPr>
    </w:p>
    <w:p w14:paraId="09B96EAA" w14:textId="6DA9F825" w:rsidR="00E819C3" w:rsidRPr="00DF4BC9" w:rsidRDefault="002635C6"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t>Evangelism &amp; Membership</w:t>
      </w:r>
      <w:r w:rsidRPr="00B75301">
        <w:rPr>
          <w:rFonts w:ascii="Times" w:hAnsi="Times"/>
          <w:color w:val="000000" w:themeColor="text1"/>
        </w:rPr>
        <w:t xml:space="preserve"> –</w:t>
      </w:r>
      <w:r w:rsidR="00DF4BC9">
        <w:rPr>
          <w:rFonts w:ascii="Times" w:hAnsi="Times"/>
          <w:color w:val="000000" w:themeColor="text1"/>
        </w:rPr>
        <w:t xml:space="preserve"> Rev. Woodruff reporting for </w:t>
      </w:r>
      <w:r w:rsidR="00DF4BC9" w:rsidRPr="00DF4BC9">
        <w:rPr>
          <w:rFonts w:ascii="Times" w:hAnsi="Times"/>
          <w:color w:val="000000" w:themeColor="text1"/>
        </w:rPr>
        <w:t>Elder</w:t>
      </w:r>
      <w:r w:rsidRPr="00DF4BC9">
        <w:rPr>
          <w:rFonts w:ascii="Times" w:hAnsi="Times"/>
          <w:color w:val="000000" w:themeColor="text1"/>
        </w:rPr>
        <w:t xml:space="preserve"> Pat Gilberto</w:t>
      </w:r>
    </w:p>
    <w:p w14:paraId="687C663C" w14:textId="07138DF7" w:rsidR="00D510AC" w:rsidRPr="00DF4BC9" w:rsidRDefault="00DF4BC9" w:rsidP="001C637D">
      <w:pPr>
        <w:pStyle w:val="ListParagraph"/>
        <w:numPr>
          <w:ilvl w:val="1"/>
          <w:numId w:val="3"/>
        </w:numPr>
        <w:ind w:left="360"/>
        <w:rPr>
          <w:rFonts w:ascii="Times" w:hAnsi="Times"/>
          <w:color w:val="000000" w:themeColor="text1"/>
        </w:rPr>
      </w:pPr>
      <w:r w:rsidRPr="00DF4BC9">
        <w:rPr>
          <w:rFonts w:ascii="Times" w:hAnsi="Times"/>
          <w:color w:val="000000" w:themeColor="text1"/>
        </w:rPr>
        <w:t>There will be a n</w:t>
      </w:r>
      <w:r w:rsidR="00D510AC" w:rsidRPr="00DF4BC9">
        <w:rPr>
          <w:rFonts w:ascii="Times" w:hAnsi="Times"/>
          <w:color w:val="000000" w:themeColor="text1"/>
        </w:rPr>
        <w:t>ew member class on Sat</w:t>
      </w:r>
      <w:r w:rsidRPr="00DF4BC9">
        <w:rPr>
          <w:rFonts w:ascii="Times" w:hAnsi="Times"/>
          <w:color w:val="000000" w:themeColor="text1"/>
        </w:rPr>
        <w:t>urday, with</w:t>
      </w:r>
      <w:r w:rsidR="009A0FBF" w:rsidRPr="00DF4BC9">
        <w:rPr>
          <w:rFonts w:ascii="Times" w:hAnsi="Times"/>
          <w:color w:val="000000" w:themeColor="text1"/>
        </w:rPr>
        <w:t xml:space="preserve"> four committed</w:t>
      </w:r>
      <w:r w:rsidRPr="00DF4BC9">
        <w:rPr>
          <w:rFonts w:ascii="Times" w:hAnsi="Times"/>
          <w:color w:val="000000" w:themeColor="text1"/>
        </w:rPr>
        <w:t>.</w:t>
      </w:r>
    </w:p>
    <w:p w14:paraId="40F8BBC0" w14:textId="77777777" w:rsidR="00D510AC" w:rsidRPr="00B75301" w:rsidRDefault="00D510AC" w:rsidP="00B75301">
      <w:pPr>
        <w:pStyle w:val="ListParagraph"/>
        <w:rPr>
          <w:rFonts w:ascii="Times" w:hAnsi="Times"/>
          <w:color w:val="FF0000"/>
        </w:rPr>
      </w:pPr>
    </w:p>
    <w:p w14:paraId="3BF6523C" w14:textId="155C6E9D" w:rsidR="00E819C3" w:rsidRPr="00DF4BC9" w:rsidRDefault="002635C6"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t>Christian Education</w:t>
      </w:r>
      <w:r w:rsidRPr="00B75301">
        <w:rPr>
          <w:rFonts w:ascii="Times" w:hAnsi="Times"/>
          <w:color w:val="000000" w:themeColor="text1"/>
        </w:rPr>
        <w:t xml:space="preserve"> – Anita Abeyt</w:t>
      </w:r>
      <w:r w:rsidR="0027368D" w:rsidRPr="00B75301">
        <w:rPr>
          <w:rFonts w:ascii="Times" w:hAnsi="Times"/>
          <w:color w:val="000000" w:themeColor="text1"/>
        </w:rPr>
        <w:t>a</w:t>
      </w:r>
    </w:p>
    <w:p w14:paraId="160C31CA" w14:textId="0F9D1E91" w:rsidR="009A0FBF" w:rsidRPr="00DF4BC9" w:rsidRDefault="009A0FBF" w:rsidP="001C637D">
      <w:pPr>
        <w:pStyle w:val="ListParagraph"/>
        <w:numPr>
          <w:ilvl w:val="1"/>
          <w:numId w:val="3"/>
        </w:numPr>
        <w:ind w:left="360"/>
        <w:rPr>
          <w:rFonts w:ascii="Times" w:hAnsi="Times"/>
          <w:color w:val="000000" w:themeColor="text1"/>
        </w:rPr>
      </w:pPr>
      <w:r w:rsidRPr="00DF4BC9">
        <w:rPr>
          <w:rFonts w:ascii="Times" w:hAnsi="Times"/>
          <w:color w:val="000000" w:themeColor="text1"/>
        </w:rPr>
        <w:t>W</w:t>
      </w:r>
      <w:r w:rsidR="00DF4BC9" w:rsidRPr="00DF4BC9">
        <w:rPr>
          <w:rFonts w:ascii="Times" w:hAnsi="Times"/>
          <w:color w:val="000000" w:themeColor="text1"/>
        </w:rPr>
        <w:t>e w</w:t>
      </w:r>
      <w:r w:rsidRPr="00DF4BC9">
        <w:rPr>
          <w:rFonts w:ascii="Times" w:hAnsi="Times"/>
          <w:color w:val="000000" w:themeColor="text1"/>
        </w:rPr>
        <w:t xml:space="preserve">ill call pest control </w:t>
      </w:r>
      <w:r w:rsidR="00DF4BC9" w:rsidRPr="00DF4BC9">
        <w:rPr>
          <w:rFonts w:ascii="Times" w:hAnsi="Times"/>
          <w:color w:val="000000" w:themeColor="text1"/>
        </w:rPr>
        <w:t>to eliminate the mice in the</w:t>
      </w:r>
      <w:r w:rsidRPr="00DF4BC9">
        <w:rPr>
          <w:rFonts w:ascii="Times" w:hAnsi="Times"/>
          <w:color w:val="000000" w:themeColor="text1"/>
        </w:rPr>
        <w:t xml:space="preserve"> JI</w:t>
      </w:r>
      <w:r w:rsidR="00DF4BC9" w:rsidRPr="00DF4BC9">
        <w:rPr>
          <w:rFonts w:ascii="Times" w:hAnsi="Times"/>
          <w:color w:val="000000" w:themeColor="text1"/>
        </w:rPr>
        <w:t xml:space="preserve"> </w:t>
      </w:r>
      <w:r w:rsidRPr="00DF4BC9">
        <w:rPr>
          <w:rFonts w:ascii="Times" w:hAnsi="Times"/>
          <w:color w:val="000000" w:themeColor="text1"/>
        </w:rPr>
        <w:t>C</w:t>
      </w:r>
      <w:r w:rsidR="00DF4BC9" w:rsidRPr="00DF4BC9">
        <w:rPr>
          <w:rFonts w:ascii="Times" w:hAnsi="Times"/>
          <w:color w:val="000000" w:themeColor="text1"/>
        </w:rPr>
        <w:t>andelaria Wing.</w:t>
      </w:r>
    </w:p>
    <w:p w14:paraId="2D38204A" w14:textId="47222780" w:rsidR="009A0FBF" w:rsidRPr="0071084B" w:rsidRDefault="00DF4BC9" w:rsidP="001C637D">
      <w:pPr>
        <w:pStyle w:val="ListParagraph"/>
        <w:numPr>
          <w:ilvl w:val="1"/>
          <w:numId w:val="3"/>
        </w:numPr>
        <w:ind w:left="360"/>
        <w:rPr>
          <w:rFonts w:ascii="Times" w:hAnsi="Times"/>
          <w:color w:val="000000" w:themeColor="text1"/>
        </w:rPr>
      </w:pPr>
      <w:r w:rsidRPr="00DF4BC9">
        <w:rPr>
          <w:rFonts w:ascii="Times" w:hAnsi="Times"/>
          <w:color w:val="000000" w:themeColor="text1"/>
        </w:rPr>
        <w:t xml:space="preserve">The </w:t>
      </w:r>
      <w:r w:rsidR="009A0FBF" w:rsidRPr="00DF4BC9">
        <w:rPr>
          <w:rFonts w:ascii="Times" w:hAnsi="Times"/>
          <w:color w:val="000000" w:themeColor="text1"/>
        </w:rPr>
        <w:t xml:space="preserve">C&amp;C Flooring estimate for </w:t>
      </w:r>
      <w:r w:rsidRPr="00DF4BC9">
        <w:rPr>
          <w:rFonts w:ascii="Times" w:hAnsi="Times"/>
          <w:color w:val="000000" w:themeColor="text1"/>
        </w:rPr>
        <w:t xml:space="preserve">covering the </w:t>
      </w:r>
      <w:r w:rsidR="009A0FBF" w:rsidRPr="00DF4BC9">
        <w:rPr>
          <w:rFonts w:ascii="Times" w:hAnsi="Times"/>
          <w:color w:val="000000" w:themeColor="text1"/>
        </w:rPr>
        <w:t>Adult S</w:t>
      </w:r>
      <w:r w:rsidRPr="00DF4BC9">
        <w:rPr>
          <w:rFonts w:ascii="Times" w:hAnsi="Times"/>
          <w:color w:val="000000" w:themeColor="text1"/>
        </w:rPr>
        <w:t xml:space="preserve">unday </w:t>
      </w:r>
      <w:r w:rsidR="009A0FBF" w:rsidRPr="00DF4BC9">
        <w:rPr>
          <w:rFonts w:ascii="Times" w:hAnsi="Times"/>
          <w:color w:val="000000" w:themeColor="text1"/>
        </w:rPr>
        <w:t>S</w:t>
      </w:r>
      <w:r w:rsidRPr="00DF4BC9">
        <w:rPr>
          <w:rFonts w:ascii="Times" w:hAnsi="Times"/>
          <w:color w:val="000000" w:themeColor="text1"/>
        </w:rPr>
        <w:t>chool</w:t>
      </w:r>
      <w:r w:rsidR="009A0FBF" w:rsidRPr="00DF4BC9">
        <w:rPr>
          <w:rFonts w:ascii="Times" w:hAnsi="Times"/>
          <w:color w:val="000000" w:themeColor="text1"/>
        </w:rPr>
        <w:t xml:space="preserve"> and Laura’s office</w:t>
      </w:r>
      <w:r w:rsidRPr="00DF4BC9">
        <w:rPr>
          <w:rFonts w:ascii="Times" w:hAnsi="Times"/>
          <w:color w:val="000000" w:themeColor="text1"/>
        </w:rPr>
        <w:t xml:space="preserve"> (Family Promise) is</w:t>
      </w:r>
      <w:r w:rsidR="009A0FBF" w:rsidRPr="00DF4BC9">
        <w:rPr>
          <w:rFonts w:ascii="Times" w:hAnsi="Times"/>
          <w:color w:val="000000" w:themeColor="text1"/>
        </w:rPr>
        <w:t xml:space="preserve"> $4,111.95</w:t>
      </w:r>
      <w:r w:rsidRPr="00DF4BC9">
        <w:rPr>
          <w:rFonts w:ascii="Times" w:hAnsi="Times"/>
          <w:color w:val="000000" w:themeColor="text1"/>
        </w:rPr>
        <w:t>, which includes tax.  There might be so</w:t>
      </w:r>
      <w:r w:rsidR="00907BB8" w:rsidRPr="00DF4BC9">
        <w:rPr>
          <w:rFonts w:ascii="Times" w:hAnsi="Times"/>
          <w:color w:val="000000" w:themeColor="text1"/>
        </w:rPr>
        <w:t xml:space="preserve">me funds from </w:t>
      </w:r>
      <w:r w:rsidRPr="00DF4BC9">
        <w:rPr>
          <w:rFonts w:ascii="Times" w:hAnsi="Times"/>
          <w:color w:val="000000" w:themeColor="text1"/>
        </w:rPr>
        <w:t xml:space="preserve">our </w:t>
      </w:r>
      <w:r w:rsidR="00907BB8" w:rsidRPr="00DF4BC9">
        <w:rPr>
          <w:rFonts w:ascii="Times" w:hAnsi="Times"/>
          <w:color w:val="000000" w:themeColor="text1"/>
        </w:rPr>
        <w:t>insurance award for building repair</w:t>
      </w:r>
      <w:r w:rsidRPr="00DF4BC9">
        <w:rPr>
          <w:rFonts w:ascii="Times" w:hAnsi="Times"/>
          <w:color w:val="000000" w:themeColor="text1"/>
        </w:rPr>
        <w:t>.</w:t>
      </w:r>
    </w:p>
    <w:p w14:paraId="50A20133" w14:textId="68FA179C" w:rsidR="00907BB8" w:rsidRPr="0071084B" w:rsidRDefault="00DF4BC9" w:rsidP="001C637D">
      <w:pPr>
        <w:pStyle w:val="ListParagraph"/>
        <w:numPr>
          <w:ilvl w:val="1"/>
          <w:numId w:val="3"/>
        </w:numPr>
        <w:ind w:left="360"/>
        <w:rPr>
          <w:rFonts w:ascii="Times" w:hAnsi="Times"/>
          <w:color w:val="000000" w:themeColor="text1"/>
        </w:rPr>
      </w:pPr>
      <w:r w:rsidRPr="0071084B">
        <w:rPr>
          <w:rFonts w:ascii="Times" w:hAnsi="Times"/>
          <w:color w:val="000000" w:themeColor="text1"/>
        </w:rPr>
        <w:t xml:space="preserve">The new </w:t>
      </w:r>
      <w:r w:rsidR="0071084B" w:rsidRPr="0071084B">
        <w:rPr>
          <w:rFonts w:ascii="Times" w:hAnsi="Times"/>
          <w:color w:val="000000" w:themeColor="text1"/>
        </w:rPr>
        <w:t>f</w:t>
      </w:r>
      <w:r w:rsidR="00907BB8" w:rsidRPr="0071084B">
        <w:rPr>
          <w:rFonts w:ascii="Times" w:hAnsi="Times"/>
          <w:color w:val="000000" w:themeColor="text1"/>
        </w:rPr>
        <w:t xml:space="preserve">looring in </w:t>
      </w:r>
      <w:r w:rsidR="0071084B" w:rsidRPr="0071084B">
        <w:rPr>
          <w:rFonts w:ascii="Times" w:hAnsi="Times"/>
          <w:color w:val="000000" w:themeColor="text1"/>
        </w:rPr>
        <w:t>the children’s</w:t>
      </w:r>
      <w:r w:rsidR="00907BB8" w:rsidRPr="0071084B">
        <w:rPr>
          <w:rFonts w:ascii="Times" w:hAnsi="Times"/>
          <w:color w:val="000000" w:themeColor="text1"/>
        </w:rPr>
        <w:t xml:space="preserve"> music area is very nice and usable</w:t>
      </w:r>
      <w:r w:rsidR="0071084B" w:rsidRPr="0071084B">
        <w:rPr>
          <w:rFonts w:ascii="Times" w:hAnsi="Times"/>
          <w:color w:val="000000" w:themeColor="text1"/>
        </w:rPr>
        <w:t>.</w:t>
      </w:r>
    </w:p>
    <w:p w14:paraId="2133F73C" w14:textId="744CA795" w:rsidR="00907BB8" w:rsidRPr="004E24C3" w:rsidRDefault="0071084B" w:rsidP="001C637D">
      <w:pPr>
        <w:pStyle w:val="ListParagraph"/>
        <w:numPr>
          <w:ilvl w:val="1"/>
          <w:numId w:val="3"/>
        </w:numPr>
        <w:ind w:left="360"/>
        <w:rPr>
          <w:rFonts w:ascii="Times" w:hAnsi="Times"/>
          <w:color w:val="000000" w:themeColor="text1"/>
        </w:rPr>
      </w:pPr>
      <w:r w:rsidRPr="0071084B">
        <w:rPr>
          <w:rFonts w:ascii="Times" w:hAnsi="Times"/>
          <w:color w:val="000000" w:themeColor="text1"/>
        </w:rPr>
        <w:t>We need</w:t>
      </w:r>
      <w:r w:rsidR="00907BB8" w:rsidRPr="0071084B">
        <w:rPr>
          <w:rFonts w:ascii="Times" w:hAnsi="Times"/>
          <w:color w:val="000000" w:themeColor="text1"/>
        </w:rPr>
        <w:t xml:space="preserve"> teachers to start in Jan</w:t>
      </w:r>
      <w:r w:rsidRPr="0071084B">
        <w:rPr>
          <w:rFonts w:ascii="Times" w:hAnsi="Times"/>
          <w:color w:val="000000" w:themeColor="text1"/>
        </w:rPr>
        <w:t>uary of</w:t>
      </w:r>
      <w:r w:rsidR="00907BB8" w:rsidRPr="0071084B">
        <w:rPr>
          <w:rFonts w:ascii="Times" w:hAnsi="Times"/>
          <w:color w:val="000000" w:themeColor="text1"/>
        </w:rPr>
        <w:t xml:space="preserve"> 2019</w:t>
      </w:r>
      <w:r w:rsidRPr="0071084B">
        <w:rPr>
          <w:rFonts w:ascii="Times" w:hAnsi="Times"/>
          <w:color w:val="000000" w:themeColor="text1"/>
        </w:rPr>
        <w:t>.  Christian Education</w:t>
      </w:r>
      <w:r w:rsidR="00907BB8" w:rsidRPr="0071084B">
        <w:rPr>
          <w:rFonts w:ascii="Times" w:hAnsi="Times"/>
          <w:color w:val="000000" w:themeColor="text1"/>
        </w:rPr>
        <w:t xml:space="preserve"> will </w:t>
      </w:r>
      <w:r w:rsidRPr="0071084B">
        <w:rPr>
          <w:rFonts w:ascii="Times" w:hAnsi="Times"/>
          <w:color w:val="000000" w:themeColor="text1"/>
        </w:rPr>
        <w:t>present a</w:t>
      </w:r>
      <w:r w:rsidR="00907BB8" w:rsidRPr="0071084B">
        <w:rPr>
          <w:rFonts w:ascii="Times" w:hAnsi="Times"/>
          <w:color w:val="000000" w:themeColor="text1"/>
        </w:rPr>
        <w:t xml:space="preserve"> minute-for-mission </w:t>
      </w:r>
      <w:r w:rsidRPr="0071084B">
        <w:rPr>
          <w:rFonts w:ascii="Times" w:hAnsi="Times"/>
          <w:color w:val="000000" w:themeColor="text1"/>
        </w:rPr>
        <w:t xml:space="preserve">on </w:t>
      </w:r>
      <w:r w:rsidR="00907BB8" w:rsidRPr="0071084B">
        <w:rPr>
          <w:rFonts w:ascii="Times" w:hAnsi="Times"/>
          <w:color w:val="000000" w:themeColor="text1"/>
        </w:rPr>
        <w:t>Sunday</w:t>
      </w:r>
      <w:r w:rsidRPr="0071084B">
        <w:rPr>
          <w:rFonts w:ascii="Times" w:hAnsi="Times"/>
          <w:color w:val="000000" w:themeColor="text1"/>
        </w:rPr>
        <w:t>,</w:t>
      </w:r>
      <w:r w:rsidR="00907BB8" w:rsidRPr="0071084B">
        <w:rPr>
          <w:rFonts w:ascii="Times" w:hAnsi="Times"/>
          <w:color w:val="000000" w:themeColor="text1"/>
        </w:rPr>
        <w:t xml:space="preserve"> Dec</w:t>
      </w:r>
      <w:r w:rsidRPr="0071084B">
        <w:rPr>
          <w:rFonts w:ascii="Times" w:hAnsi="Times"/>
          <w:color w:val="000000" w:themeColor="text1"/>
        </w:rPr>
        <w:t>ember</w:t>
      </w:r>
      <w:r w:rsidR="00907BB8" w:rsidRPr="0071084B">
        <w:rPr>
          <w:rFonts w:ascii="Times" w:hAnsi="Times"/>
          <w:color w:val="000000" w:themeColor="text1"/>
        </w:rPr>
        <w:t xml:space="preserve"> 2</w:t>
      </w:r>
      <w:r w:rsidRPr="0071084B">
        <w:rPr>
          <w:rFonts w:ascii="Times" w:hAnsi="Times"/>
          <w:color w:val="000000" w:themeColor="text1"/>
        </w:rPr>
        <w:t>, which is a</w:t>
      </w:r>
      <w:r w:rsidR="00907BB8" w:rsidRPr="0071084B">
        <w:rPr>
          <w:rFonts w:ascii="Times" w:hAnsi="Times"/>
          <w:color w:val="000000" w:themeColor="text1"/>
        </w:rPr>
        <w:t xml:space="preserve"> baptism Sunday</w:t>
      </w:r>
      <w:r w:rsidRPr="0071084B">
        <w:rPr>
          <w:rFonts w:ascii="Times" w:hAnsi="Times"/>
          <w:color w:val="000000" w:themeColor="text1"/>
        </w:rPr>
        <w:t>.</w:t>
      </w:r>
    </w:p>
    <w:p w14:paraId="745437DA" w14:textId="066AF211" w:rsidR="004D1477" w:rsidRPr="004E24C3" w:rsidRDefault="004E24C3" w:rsidP="001C637D">
      <w:pPr>
        <w:pStyle w:val="ListParagraph"/>
        <w:numPr>
          <w:ilvl w:val="1"/>
          <w:numId w:val="3"/>
        </w:numPr>
        <w:ind w:left="360"/>
        <w:rPr>
          <w:rFonts w:ascii="Times" w:hAnsi="Times"/>
          <w:color w:val="000000" w:themeColor="text1"/>
        </w:rPr>
      </w:pPr>
      <w:r w:rsidRPr="004E24C3">
        <w:rPr>
          <w:rFonts w:ascii="Times" w:hAnsi="Times"/>
          <w:color w:val="000000" w:themeColor="text1"/>
        </w:rPr>
        <w:t>We ask everyone</w:t>
      </w:r>
      <w:r w:rsidR="00907BB8" w:rsidRPr="004E24C3">
        <w:rPr>
          <w:rFonts w:ascii="Times" w:hAnsi="Times"/>
          <w:color w:val="000000" w:themeColor="text1"/>
        </w:rPr>
        <w:t xml:space="preserve"> to include </w:t>
      </w:r>
      <w:r w:rsidRPr="004E24C3">
        <w:rPr>
          <w:rFonts w:ascii="Times" w:hAnsi="Times"/>
          <w:color w:val="000000" w:themeColor="text1"/>
        </w:rPr>
        <w:t xml:space="preserve">the </w:t>
      </w:r>
      <w:r w:rsidR="00907BB8" w:rsidRPr="004E24C3">
        <w:rPr>
          <w:rFonts w:ascii="Times" w:hAnsi="Times"/>
          <w:color w:val="000000" w:themeColor="text1"/>
        </w:rPr>
        <w:t>children in Stewardship/Offering activities</w:t>
      </w:r>
      <w:r w:rsidRPr="004E24C3">
        <w:rPr>
          <w:rFonts w:ascii="Times" w:hAnsi="Times"/>
          <w:color w:val="000000" w:themeColor="text1"/>
        </w:rPr>
        <w:t>.</w:t>
      </w:r>
    </w:p>
    <w:p w14:paraId="4CF038C9" w14:textId="43EA1D0E" w:rsidR="004D1477" w:rsidRPr="00592684" w:rsidRDefault="004D1477" w:rsidP="001C637D">
      <w:pPr>
        <w:pStyle w:val="ListParagraph"/>
        <w:numPr>
          <w:ilvl w:val="1"/>
          <w:numId w:val="3"/>
        </w:numPr>
        <w:ind w:left="360"/>
        <w:rPr>
          <w:rFonts w:ascii="Times" w:hAnsi="Times"/>
          <w:color w:val="000000" w:themeColor="text1"/>
        </w:rPr>
      </w:pPr>
      <w:r w:rsidRPr="004E24C3">
        <w:rPr>
          <w:rFonts w:ascii="Times" w:hAnsi="Times"/>
          <w:color w:val="000000" w:themeColor="text1"/>
        </w:rPr>
        <w:t>Rev. Huggins will assist in instructing teachers, prob</w:t>
      </w:r>
      <w:r w:rsidR="004E24C3" w:rsidRPr="004E24C3">
        <w:rPr>
          <w:rFonts w:ascii="Times" w:hAnsi="Times"/>
          <w:color w:val="000000" w:themeColor="text1"/>
        </w:rPr>
        <w:t>ably</w:t>
      </w:r>
      <w:r w:rsidRPr="004E24C3">
        <w:rPr>
          <w:rFonts w:ascii="Times" w:hAnsi="Times"/>
          <w:color w:val="000000" w:themeColor="text1"/>
        </w:rPr>
        <w:t xml:space="preserve"> in Jan</w:t>
      </w:r>
      <w:r w:rsidR="004E24C3" w:rsidRPr="004E24C3">
        <w:rPr>
          <w:rFonts w:ascii="Times" w:hAnsi="Times"/>
          <w:color w:val="000000" w:themeColor="text1"/>
        </w:rPr>
        <w:t>uary</w:t>
      </w:r>
      <w:r w:rsidRPr="004E24C3">
        <w:rPr>
          <w:rFonts w:ascii="Times" w:hAnsi="Times"/>
          <w:color w:val="000000" w:themeColor="text1"/>
        </w:rPr>
        <w:t xml:space="preserve"> 2019</w:t>
      </w:r>
      <w:r w:rsidR="004E24C3" w:rsidRPr="004E24C3">
        <w:rPr>
          <w:rFonts w:ascii="Times" w:hAnsi="Times"/>
          <w:color w:val="000000" w:themeColor="text1"/>
        </w:rPr>
        <w:t>.</w:t>
      </w:r>
    </w:p>
    <w:p w14:paraId="173981DB" w14:textId="3E3B60E8" w:rsidR="00907BB8" w:rsidRPr="00592684" w:rsidRDefault="002A38DE" w:rsidP="001C637D">
      <w:pPr>
        <w:pStyle w:val="ListParagraph"/>
        <w:numPr>
          <w:ilvl w:val="1"/>
          <w:numId w:val="3"/>
        </w:numPr>
        <w:ind w:left="360"/>
        <w:rPr>
          <w:rFonts w:ascii="Times" w:hAnsi="Times"/>
          <w:color w:val="000000" w:themeColor="text1"/>
        </w:rPr>
      </w:pPr>
      <w:r w:rsidRPr="00592684">
        <w:rPr>
          <w:rFonts w:ascii="Times" w:hAnsi="Times"/>
          <w:color w:val="000000" w:themeColor="text1"/>
        </w:rPr>
        <w:t xml:space="preserve">Anita was asked </w:t>
      </w:r>
      <w:r w:rsidR="004D1477" w:rsidRPr="00592684">
        <w:rPr>
          <w:rFonts w:ascii="Times" w:hAnsi="Times"/>
          <w:color w:val="000000" w:themeColor="text1"/>
        </w:rPr>
        <w:t xml:space="preserve">why we </w:t>
      </w:r>
      <w:r w:rsidRPr="00592684">
        <w:rPr>
          <w:rFonts w:ascii="Times" w:hAnsi="Times"/>
          <w:color w:val="000000" w:themeColor="text1"/>
        </w:rPr>
        <w:t xml:space="preserve">do </w:t>
      </w:r>
      <w:r w:rsidR="004D1477" w:rsidRPr="00592684">
        <w:rPr>
          <w:rFonts w:ascii="Times" w:hAnsi="Times"/>
          <w:color w:val="000000" w:themeColor="text1"/>
        </w:rPr>
        <w:t>not buy curriculum</w:t>
      </w:r>
      <w:r w:rsidRPr="00592684">
        <w:rPr>
          <w:rFonts w:ascii="Times" w:hAnsi="Times"/>
          <w:color w:val="000000" w:themeColor="text1"/>
        </w:rPr>
        <w:t>.  She answered that</w:t>
      </w:r>
      <w:r w:rsidR="004D1477" w:rsidRPr="00592684">
        <w:rPr>
          <w:rFonts w:ascii="Times" w:hAnsi="Times"/>
          <w:color w:val="000000" w:themeColor="text1"/>
        </w:rPr>
        <w:t xml:space="preserve"> CE uses </w:t>
      </w:r>
      <w:r w:rsidR="00592684" w:rsidRPr="00592684">
        <w:rPr>
          <w:rFonts w:ascii="Times" w:hAnsi="Times"/>
          <w:color w:val="000000" w:themeColor="text1"/>
        </w:rPr>
        <w:t>“</w:t>
      </w:r>
      <w:r w:rsidR="004D1477" w:rsidRPr="00592684">
        <w:rPr>
          <w:rFonts w:ascii="Times" w:hAnsi="Times"/>
          <w:color w:val="000000" w:themeColor="text1"/>
        </w:rPr>
        <w:t>Sermons</w:t>
      </w:r>
      <w:r w:rsidR="00592684" w:rsidRPr="00592684">
        <w:rPr>
          <w:rFonts w:ascii="Times" w:hAnsi="Times"/>
          <w:color w:val="000000" w:themeColor="text1"/>
        </w:rPr>
        <w:t xml:space="preserve"> 4 </w:t>
      </w:r>
      <w:r w:rsidR="004D1477" w:rsidRPr="00592684">
        <w:rPr>
          <w:rFonts w:ascii="Times" w:hAnsi="Times"/>
          <w:color w:val="000000" w:themeColor="text1"/>
        </w:rPr>
        <w:t>Kids</w:t>
      </w:r>
      <w:r w:rsidR="00592684" w:rsidRPr="00592684">
        <w:rPr>
          <w:rFonts w:ascii="Times" w:hAnsi="Times"/>
          <w:color w:val="000000" w:themeColor="text1"/>
        </w:rPr>
        <w:t>”</w:t>
      </w:r>
      <w:r w:rsidR="004D1477" w:rsidRPr="00592684">
        <w:rPr>
          <w:rFonts w:ascii="Times" w:hAnsi="Times"/>
          <w:color w:val="000000" w:themeColor="text1"/>
        </w:rPr>
        <w:t xml:space="preserve"> as</w:t>
      </w:r>
      <w:r w:rsidR="00592684" w:rsidRPr="00592684">
        <w:rPr>
          <w:rFonts w:ascii="Times" w:hAnsi="Times"/>
          <w:color w:val="000000" w:themeColor="text1"/>
        </w:rPr>
        <w:t xml:space="preserve"> a</w:t>
      </w:r>
      <w:r w:rsidR="004D1477" w:rsidRPr="00592684">
        <w:rPr>
          <w:rFonts w:ascii="Times" w:hAnsi="Times"/>
          <w:color w:val="000000" w:themeColor="text1"/>
        </w:rPr>
        <w:t xml:space="preserve"> basis, </w:t>
      </w:r>
      <w:r w:rsidR="00592684" w:rsidRPr="00592684">
        <w:rPr>
          <w:rFonts w:ascii="Times" w:hAnsi="Times"/>
          <w:color w:val="000000" w:themeColor="text1"/>
        </w:rPr>
        <w:t xml:space="preserve">and </w:t>
      </w:r>
      <w:r w:rsidR="004D1477" w:rsidRPr="00592684">
        <w:rPr>
          <w:rFonts w:ascii="Times" w:hAnsi="Times"/>
          <w:color w:val="000000" w:themeColor="text1"/>
        </w:rPr>
        <w:t>leave</w:t>
      </w:r>
      <w:r w:rsidR="00592684" w:rsidRPr="00592684">
        <w:rPr>
          <w:rFonts w:ascii="Times" w:hAnsi="Times"/>
          <w:color w:val="000000" w:themeColor="text1"/>
        </w:rPr>
        <w:t>s lesson plans</w:t>
      </w:r>
      <w:r w:rsidR="004D1477" w:rsidRPr="00592684">
        <w:rPr>
          <w:rFonts w:ascii="Times" w:hAnsi="Times"/>
          <w:color w:val="000000" w:themeColor="text1"/>
        </w:rPr>
        <w:t xml:space="preserve"> up to teachers</w:t>
      </w:r>
      <w:r w:rsidR="00592684" w:rsidRPr="00592684">
        <w:rPr>
          <w:rFonts w:ascii="Times" w:hAnsi="Times"/>
          <w:color w:val="000000" w:themeColor="text1"/>
        </w:rPr>
        <w:t xml:space="preserve">.  There are </w:t>
      </w:r>
      <w:r w:rsidR="004D1477" w:rsidRPr="00592684">
        <w:rPr>
          <w:rFonts w:ascii="Times" w:hAnsi="Times"/>
          <w:color w:val="000000" w:themeColor="text1"/>
        </w:rPr>
        <w:t>lots of resources online</w:t>
      </w:r>
      <w:r w:rsidR="00907BB8" w:rsidRPr="00592684">
        <w:rPr>
          <w:rFonts w:ascii="Times" w:hAnsi="Times"/>
          <w:color w:val="000000" w:themeColor="text1"/>
        </w:rPr>
        <w:t>.</w:t>
      </w:r>
    </w:p>
    <w:p w14:paraId="28D7153B" w14:textId="77777777" w:rsidR="009A0FBF" w:rsidRPr="00B75301" w:rsidRDefault="009A0FBF" w:rsidP="00B75301">
      <w:pPr>
        <w:contextualSpacing/>
        <w:rPr>
          <w:rFonts w:ascii="Times" w:hAnsi="Times"/>
          <w:color w:val="FF0000"/>
        </w:rPr>
      </w:pPr>
    </w:p>
    <w:p w14:paraId="5BB4E191" w14:textId="615CDA8B" w:rsidR="0027368D" w:rsidRPr="00FA12AD" w:rsidRDefault="002635C6"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lastRenderedPageBreak/>
        <w:t>Building &amp; Grounds</w:t>
      </w:r>
      <w:r w:rsidRPr="00B75301">
        <w:rPr>
          <w:rFonts w:ascii="Times" w:hAnsi="Times"/>
          <w:color w:val="000000" w:themeColor="text1"/>
        </w:rPr>
        <w:t xml:space="preserve"> – </w:t>
      </w:r>
      <w:r w:rsidR="00FA12AD">
        <w:rPr>
          <w:rFonts w:ascii="Times" w:hAnsi="Times"/>
          <w:color w:val="000000" w:themeColor="text1"/>
        </w:rPr>
        <w:t>Various Session members discussed the following.</w:t>
      </w:r>
    </w:p>
    <w:p w14:paraId="4532B84A" w14:textId="7C3F99F4" w:rsidR="00907BB8" w:rsidRPr="00FA12AD" w:rsidRDefault="00FA12AD" w:rsidP="001C637D">
      <w:pPr>
        <w:pStyle w:val="ListParagraph"/>
        <w:numPr>
          <w:ilvl w:val="1"/>
          <w:numId w:val="3"/>
        </w:numPr>
        <w:ind w:left="360"/>
        <w:rPr>
          <w:rFonts w:ascii="Times" w:hAnsi="Times"/>
          <w:color w:val="000000" w:themeColor="text1"/>
        </w:rPr>
      </w:pPr>
      <w:r w:rsidRPr="00FA12AD">
        <w:rPr>
          <w:rFonts w:ascii="Times" w:hAnsi="Times"/>
          <w:color w:val="000000" w:themeColor="text1"/>
        </w:rPr>
        <w:t>L</w:t>
      </w:r>
      <w:r w:rsidR="00907BB8" w:rsidRPr="00FA12AD">
        <w:rPr>
          <w:rFonts w:ascii="Times" w:hAnsi="Times"/>
          <w:color w:val="000000" w:themeColor="text1"/>
        </w:rPr>
        <w:t>ong-term planning and financing</w:t>
      </w:r>
      <w:r w:rsidRPr="00FA12AD">
        <w:rPr>
          <w:rFonts w:ascii="Times" w:hAnsi="Times"/>
          <w:color w:val="000000" w:themeColor="text1"/>
        </w:rPr>
        <w:t xml:space="preserve"> are needed to maintain and improve the building and grounds.</w:t>
      </w:r>
    </w:p>
    <w:p w14:paraId="4ED31BFE" w14:textId="5A23231F" w:rsidR="00907BB8" w:rsidRPr="00FA12AD" w:rsidRDefault="00FA12AD" w:rsidP="001C637D">
      <w:pPr>
        <w:pStyle w:val="ListParagraph"/>
        <w:numPr>
          <w:ilvl w:val="1"/>
          <w:numId w:val="3"/>
        </w:numPr>
        <w:ind w:left="360"/>
        <w:rPr>
          <w:rFonts w:ascii="Times" w:hAnsi="Times"/>
          <w:color w:val="000000" w:themeColor="text1"/>
        </w:rPr>
      </w:pPr>
      <w:r w:rsidRPr="00FA12AD">
        <w:rPr>
          <w:rFonts w:ascii="Times" w:hAnsi="Times"/>
          <w:color w:val="000000" w:themeColor="text1"/>
        </w:rPr>
        <w:t>The h</w:t>
      </w:r>
      <w:r w:rsidR="00907BB8" w:rsidRPr="00FA12AD">
        <w:rPr>
          <w:rFonts w:ascii="Times" w:hAnsi="Times"/>
          <w:color w:val="000000" w:themeColor="text1"/>
        </w:rPr>
        <w:t>eat fan in</w:t>
      </w:r>
      <w:r w:rsidRPr="00FA12AD">
        <w:rPr>
          <w:rFonts w:ascii="Times" w:hAnsi="Times"/>
          <w:color w:val="000000" w:themeColor="text1"/>
        </w:rPr>
        <w:t xml:space="preserve"> the</w:t>
      </w:r>
      <w:r w:rsidR="00907BB8" w:rsidRPr="00FA12AD">
        <w:rPr>
          <w:rFonts w:ascii="Times" w:hAnsi="Times"/>
          <w:color w:val="000000" w:themeColor="text1"/>
        </w:rPr>
        <w:t xml:space="preserve"> Fellowship </w:t>
      </w:r>
      <w:r w:rsidRPr="00FA12AD">
        <w:rPr>
          <w:rFonts w:ascii="Times" w:hAnsi="Times"/>
          <w:color w:val="000000" w:themeColor="text1"/>
        </w:rPr>
        <w:t>H</w:t>
      </w:r>
      <w:r w:rsidR="00907BB8" w:rsidRPr="00FA12AD">
        <w:rPr>
          <w:rFonts w:ascii="Times" w:hAnsi="Times"/>
          <w:color w:val="000000" w:themeColor="text1"/>
        </w:rPr>
        <w:t>all is close to failing</w:t>
      </w:r>
      <w:r w:rsidRPr="00FA12AD">
        <w:rPr>
          <w:rFonts w:ascii="Times" w:hAnsi="Times"/>
          <w:color w:val="000000" w:themeColor="text1"/>
        </w:rPr>
        <w:t>.</w:t>
      </w:r>
    </w:p>
    <w:p w14:paraId="7DD07C6F" w14:textId="2117BCFA" w:rsidR="00907BB8" w:rsidRPr="00FA12AD" w:rsidRDefault="00FA12AD" w:rsidP="001C637D">
      <w:pPr>
        <w:pStyle w:val="ListParagraph"/>
        <w:numPr>
          <w:ilvl w:val="1"/>
          <w:numId w:val="3"/>
        </w:numPr>
        <w:ind w:left="360"/>
        <w:rPr>
          <w:rFonts w:ascii="Times" w:hAnsi="Times"/>
          <w:color w:val="000000" w:themeColor="text1"/>
        </w:rPr>
      </w:pPr>
      <w:r w:rsidRPr="00FA12AD">
        <w:rPr>
          <w:rFonts w:ascii="Times" w:hAnsi="Times"/>
          <w:color w:val="000000" w:themeColor="text1"/>
        </w:rPr>
        <w:t>The air-conditioning for the</w:t>
      </w:r>
      <w:r w:rsidR="00907BB8" w:rsidRPr="00FA12AD">
        <w:rPr>
          <w:rFonts w:ascii="Times" w:hAnsi="Times"/>
          <w:color w:val="000000" w:themeColor="text1"/>
        </w:rPr>
        <w:t xml:space="preserve"> Sanctuary</w:t>
      </w:r>
      <w:r w:rsidRPr="00FA12AD">
        <w:rPr>
          <w:rFonts w:ascii="Times" w:hAnsi="Times"/>
          <w:color w:val="000000" w:themeColor="text1"/>
        </w:rPr>
        <w:t xml:space="preserve"> is not completely operating.</w:t>
      </w:r>
    </w:p>
    <w:p w14:paraId="37A23CB1" w14:textId="13D24135" w:rsidR="004D1477" w:rsidRPr="00FA12AD" w:rsidRDefault="00FA12AD" w:rsidP="001C637D">
      <w:pPr>
        <w:pStyle w:val="ListParagraph"/>
        <w:numPr>
          <w:ilvl w:val="1"/>
          <w:numId w:val="3"/>
        </w:numPr>
        <w:ind w:left="360"/>
        <w:rPr>
          <w:rFonts w:ascii="Times" w:hAnsi="Times"/>
          <w:color w:val="000000" w:themeColor="text1"/>
        </w:rPr>
      </w:pPr>
      <w:r w:rsidRPr="00FA12AD">
        <w:rPr>
          <w:rFonts w:ascii="Times" w:hAnsi="Times"/>
          <w:color w:val="000000" w:themeColor="text1"/>
        </w:rPr>
        <w:t>We h</w:t>
      </w:r>
      <w:r w:rsidR="004D1477" w:rsidRPr="00FA12AD">
        <w:rPr>
          <w:rFonts w:ascii="Times" w:hAnsi="Times"/>
          <w:color w:val="000000" w:themeColor="text1"/>
        </w:rPr>
        <w:t>ave</w:t>
      </w:r>
      <w:r w:rsidRPr="00FA12AD">
        <w:rPr>
          <w:rFonts w:ascii="Times" w:hAnsi="Times"/>
          <w:color w:val="000000" w:themeColor="text1"/>
        </w:rPr>
        <w:t xml:space="preserve"> a</w:t>
      </w:r>
      <w:r w:rsidR="004D1477" w:rsidRPr="00FA12AD">
        <w:rPr>
          <w:rFonts w:ascii="Times" w:hAnsi="Times"/>
          <w:color w:val="000000" w:themeColor="text1"/>
        </w:rPr>
        <w:t xml:space="preserve"> roof leak in F</w:t>
      </w:r>
      <w:r w:rsidRPr="00FA12AD">
        <w:rPr>
          <w:rFonts w:ascii="Times" w:hAnsi="Times"/>
          <w:color w:val="000000" w:themeColor="text1"/>
        </w:rPr>
        <w:t xml:space="preserve">ellowship </w:t>
      </w:r>
      <w:r w:rsidR="004D1477" w:rsidRPr="00FA12AD">
        <w:rPr>
          <w:rFonts w:ascii="Times" w:hAnsi="Times"/>
          <w:color w:val="000000" w:themeColor="text1"/>
        </w:rPr>
        <w:t>H</w:t>
      </w:r>
      <w:r w:rsidRPr="00FA12AD">
        <w:rPr>
          <w:rFonts w:ascii="Times" w:hAnsi="Times"/>
          <w:color w:val="000000" w:themeColor="text1"/>
        </w:rPr>
        <w:t>all</w:t>
      </w:r>
      <w:r w:rsidR="004D1477" w:rsidRPr="00FA12AD">
        <w:rPr>
          <w:rFonts w:ascii="Times" w:hAnsi="Times"/>
          <w:color w:val="000000" w:themeColor="text1"/>
        </w:rPr>
        <w:t xml:space="preserve"> just outside of </w:t>
      </w:r>
      <w:r w:rsidRPr="00FA12AD">
        <w:rPr>
          <w:rFonts w:ascii="Times" w:hAnsi="Times"/>
          <w:color w:val="000000" w:themeColor="text1"/>
        </w:rPr>
        <w:t xml:space="preserve">the </w:t>
      </w:r>
      <w:r w:rsidR="004D1477" w:rsidRPr="00FA12AD">
        <w:rPr>
          <w:rFonts w:ascii="Times" w:hAnsi="Times"/>
          <w:color w:val="000000" w:themeColor="text1"/>
        </w:rPr>
        <w:t>south kitchen serving window.</w:t>
      </w:r>
    </w:p>
    <w:p w14:paraId="76ABA1E7" w14:textId="77777777" w:rsidR="00BE66D0" w:rsidRPr="00B75301" w:rsidRDefault="00BE66D0" w:rsidP="00B75301">
      <w:pPr>
        <w:contextualSpacing/>
        <w:rPr>
          <w:rFonts w:ascii="Times" w:hAnsi="Times"/>
          <w:color w:val="000000" w:themeColor="text1"/>
        </w:rPr>
      </w:pPr>
    </w:p>
    <w:p w14:paraId="4FB62CB5" w14:textId="4049680F" w:rsidR="003B0478" w:rsidRPr="00B75301" w:rsidRDefault="00422027"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t>Worship and Music</w:t>
      </w:r>
      <w:r w:rsidRPr="00B75301">
        <w:rPr>
          <w:rFonts w:ascii="Times" w:hAnsi="Times"/>
          <w:color w:val="000000" w:themeColor="text1"/>
        </w:rPr>
        <w:t xml:space="preserve"> –</w:t>
      </w:r>
      <w:r w:rsidR="004D1477" w:rsidRPr="00B75301">
        <w:rPr>
          <w:rFonts w:ascii="Times" w:hAnsi="Times"/>
          <w:color w:val="000000" w:themeColor="text1"/>
        </w:rPr>
        <w:t xml:space="preserve"> </w:t>
      </w:r>
      <w:r w:rsidRPr="00B75301">
        <w:rPr>
          <w:rFonts w:ascii="Times" w:hAnsi="Times"/>
          <w:color w:val="000000" w:themeColor="text1"/>
        </w:rPr>
        <w:t>Don Bixby</w:t>
      </w:r>
    </w:p>
    <w:p w14:paraId="27835399" w14:textId="69EAFC66" w:rsidR="00BF7D13" w:rsidRPr="00B75301" w:rsidRDefault="00BF7D13" w:rsidP="00B75301">
      <w:pPr>
        <w:pStyle w:val="NoSpacing"/>
        <w:contextualSpacing/>
        <w:rPr>
          <w:rFonts w:ascii="Times" w:hAnsi="Times" w:cs="Times New Roman"/>
          <w:sz w:val="24"/>
          <w:szCs w:val="24"/>
        </w:rPr>
      </w:pPr>
      <w:r w:rsidRPr="00B75301">
        <w:rPr>
          <w:rFonts w:ascii="Times" w:hAnsi="Times" w:cs="Times New Roman"/>
          <w:sz w:val="24"/>
          <w:szCs w:val="24"/>
        </w:rPr>
        <w:t>Worship and Music Committee met November 7, 2018, at 9:30 AM</w:t>
      </w:r>
    </w:p>
    <w:p w14:paraId="742AE667" w14:textId="77777777" w:rsidR="00BF7D13" w:rsidRPr="00B75301" w:rsidRDefault="00BF7D13" w:rsidP="00B75301">
      <w:pPr>
        <w:pStyle w:val="NoSpacing"/>
        <w:contextualSpacing/>
        <w:rPr>
          <w:rFonts w:ascii="Times" w:hAnsi="Times" w:cs="Times New Roman"/>
          <w:b/>
          <w:sz w:val="24"/>
          <w:szCs w:val="24"/>
        </w:rPr>
      </w:pPr>
      <w:r w:rsidRPr="00B75301">
        <w:rPr>
          <w:rFonts w:ascii="Times" w:hAnsi="Times" w:cs="Times New Roman"/>
          <w:b/>
          <w:sz w:val="24"/>
          <w:szCs w:val="24"/>
        </w:rPr>
        <w:t>Recalling:</w:t>
      </w:r>
    </w:p>
    <w:p w14:paraId="2CD5E4BF" w14:textId="77777777" w:rsidR="00BF7D13" w:rsidRPr="00B75301" w:rsidRDefault="00BF7D13" w:rsidP="00B75301">
      <w:pPr>
        <w:pStyle w:val="NoSpacing"/>
        <w:contextualSpacing/>
        <w:rPr>
          <w:rFonts w:ascii="Times" w:eastAsia="Times New Roman" w:hAnsi="Times" w:cs="Times New Roman"/>
          <w:sz w:val="24"/>
          <w:szCs w:val="24"/>
        </w:rPr>
      </w:pPr>
      <w:r w:rsidRPr="00B75301">
        <w:rPr>
          <w:rFonts w:ascii="Times" w:eastAsia="Times New Roman" w:hAnsi="Times" w:cs="Times New Roman"/>
          <w:b/>
          <w:sz w:val="24"/>
          <w:szCs w:val="24"/>
        </w:rPr>
        <w:t>October 20-21</w:t>
      </w:r>
      <w:r w:rsidRPr="00B75301">
        <w:rPr>
          <w:rFonts w:ascii="Times" w:eastAsia="Times New Roman" w:hAnsi="Times" w:cs="Times New Roman"/>
          <w:sz w:val="24"/>
          <w:szCs w:val="24"/>
        </w:rPr>
        <w:t xml:space="preserve"> – Presbytery Anniversary Meeting at Ghost Ranch </w:t>
      </w:r>
    </w:p>
    <w:p w14:paraId="24B53972" w14:textId="047965F7" w:rsidR="00BF7D13" w:rsidRPr="00B75301" w:rsidRDefault="00BF7D13" w:rsidP="00B75301">
      <w:pPr>
        <w:contextualSpacing/>
        <w:rPr>
          <w:rFonts w:ascii="Times" w:hAnsi="Times"/>
        </w:rPr>
      </w:pPr>
      <w:r w:rsidRPr="00B75301">
        <w:rPr>
          <w:rFonts w:ascii="Times" w:hAnsi="Times"/>
          <w:b/>
        </w:rPr>
        <w:t>October 21</w:t>
      </w:r>
      <w:r w:rsidRPr="00B75301">
        <w:rPr>
          <w:rFonts w:ascii="Times" w:hAnsi="Times"/>
        </w:rPr>
        <w:t xml:space="preserve"> –</w:t>
      </w:r>
      <w:r w:rsidR="004D1477" w:rsidRPr="00B75301">
        <w:rPr>
          <w:rFonts w:ascii="Times" w:hAnsi="Times"/>
        </w:rPr>
        <w:t xml:space="preserve"> </w:t>
      </w:r>
      <w:r w:rsidRPr="00B75301">
        <w:rPr>
          <w:rFonts w:ascii="Times" w:hAnsi="Times"/>
        </w:rPr>
        <w:t xml:space="preserve">In the Pulpit, </w:t>
      </w:r>
      <w:r w:rsidRPr="00B75301">
        <w:rPr>
          <w:rFonts w:ascii="Times" w:hAnsi="Times"/>
          <w:color w:val="000000"/>
        </w:rPr>
        <w:t xml:space="preserve">James C. Jimenez, Executive Director at NM Voices for Children, </w:t>
      </w:r>
      <w:r w:rsidRPr="00B75301">
        <w:rPr>
          <w:rFonts w:ascii="Times" w:hAnsi="Times"/>
        </w:rPr>
        <w:t>LL-Richard Arndt, CM Lynn Gatewood</w:t>
      </w:r>
    </w:p>
    <w:p w14:paraId="57699DE2" w14:textId="5C006D03" w:rsidR="00BF7D13" w:rsidRPr="00B75301" w:rsidRDefault="00BF7D13" w:rsidP="00B75301">
      <w:pPr>
        <w:contextualSpacing/>
        <w:rPr>
          <w:rFonts w:ascii="Times" w:hAnsi="Times"/>
          <w:b/>
        </w:rPr>
      </w:pPr>
      <w:r w:rsidRPr="00B75301">
        <w:rPr>
          <w:rFonts w:ascii="Times" w:hAnsi="Times"/>
          <w:b/>
        </w:rPr>
        <w:t>October 28</w:t>
      </w:r>
      <w:r w:rsidR="004D1477" w:rsidRPr="00B75301">
        <w:rPr>
          <w:rFonts w:ascii="Times" w:hAnsi="Times"/>
          <w:b/>
        </w:rPr>
        <w:t xml:space="preserve"> </w:t>
      </w:r>
      <w:r w:rsidRPr="00B75301">
        <w:rPr>
          <w:rFonts w:ascii="Times" w:hAnsi="Times"/>
        </w:rPr>
        <w:t>- Rob in Pulpit, Reformation Sunday</w:t>
      </w:r>
      <w:r w:rsidR="00312053">
        <w:rPr>
          <w:rFonts w:ascii="Times" w:hAnsi="Times"/>
        </w:rPr>
        <w:t xml:space="preserve">. </w:t>
      </w:r>
      <w:r w:rsidRPr="00B75301">
        <w:rPr>
          <w:rFonts w:ascii="Times" w:hAnsi="Times"/>
        </w:rPr>
        <w:t xml:space="preserve"> There was considerable discussion about chaos of candle lighting, along with the awkward Reformation Procession.  Don will work up guidelines to be presented to Ushers each week via post card, text, or personal discussion.</w:t>
      </w:r>
    </w:p>
    <w:p w14:paraId="2A285834" w14:textId="1CBB7384" w:rsidR="00BF7D13" w:rsidRPr="00B06F89" w:rsidRDefault="00BF7D13" w:rsidP="00B06F89">
      <w:pPr>
        <w:contextualSpacing/>
        <w:rPr>
          <w:rFonts w:ascii="Times" w:hAnsi="Times"/>
        </w:rPr>
      </w:pPr>
      <w:r w:rsidRPr="00B75301">
        <w:rPr>
          <w:rFonts w:ascii="Times" w:hAnsi="Times"/>
          <w:b/>
        </w:rPr>
        <w:t>November 4</w:t>
      </w:r>
      <w:r w:rsidR="004D1477" w:rsidRPr="00B75301">
        <w:rPr>
          <w:rFonts w:ascii="Times" w:hAnsi="Times"/>
          <w:b/>
        </w:rPr>
        <w:t xml:space="preserve"> </w:t>
      </w:r>
      <w:r w:rsidRPr="00B75301">
        <w:rPr>
          <w:rFonts w:ascii="Times" w:hAnsi="Times"/>
        </w:rPr>
        <w:t>- Rob in Pulpit, Communion, All Saints celebration, Photos of our personal saints, wit., Youth Talent Show and lunch</w:t>
      </w:r>
    </w:p>
    <w:p w14:paraId="68CC97A2" w14:textId="77777777" w:rsidR="00BF7D13" w:rsidRPr="00B75301" w:rsidRDefault="00BF7D13" w:rsidP="00B75301">
      <w:pPr>
        <w:pStyle w:val="NoSpacing"/>
        <w:contextualSpacing/>
        <w:rPr>
          <w:rFonts w:ascii="Times" w:eastAsia="Times New Roman" w:hAnsi="Times" w:cs="Times New Roman"/>
          <w:b/>
          <w:sz w:val="24"/>
          <w:szCs w:val="24"/>
        </w:rPr>
      </w:pPr>
      <w:r w:rsidRPr="00B75301">
        <w:rPr>
          <w:rFonts w:ascii="Times" w:eastAsia="Times New Roman" w:hAnsi="Times" w:cs="Times New Roman"/>
          <w:b/>
          <w:sz w:val="24"/>
          <w:szCs w:val="24"/>
        </w:rPr>
        <w:t xml:space="preserve">Other Old Business: </w:t>
      </w:r>
    </w:p>
    <w:p w14:paraId="0BE20C67" w14:textId="77777777" w:rsidR="00BF7D13" w:rsidRPr="00B75301" w:rsidRDefault="00BF7D13" w:rsidP="001C637D">
      <w:pPr>
        <w:pStyle w:val="NoSpacing"/>
        <w:numPr>
          <w:ilvl w:val="0"/>
          <w:numId w:val="46"/>
        </w:numPr>
        <w:ind w:left="360"/>
        <w:contextualSpacing/>
        <w:rPr>
          <w:rFonts w:ascii="Times" w:eastAsia="Times New Roman" w:hAnsi="Times" w:cs="Times New Roman"/>
          <w:sz w:val="24"/>
          <w:szCs w:val="24"/>
        </w:rPr>
      </w:pPr>
      <w:r w:rsidRPr="00B75301">
        <w:rPr>
          <w:rFonts w:ascii="Times" w:eastAsia="Times New Roman" w:hAnsi="Times" w:cs="Times New Roman"/>
          <w:sz w:val="24"/>
          <w:szCs w:val="24"/>
        </w:rPr>
        <w:t>Photos from Sabbatical timeline distributed and mailed to each of our guest pulpit supply participants.</w:t>
      </w:r>
    </w:p>
    <w:p w14:paraId="7A028A21" w14:textId="1A467A84" w:rsidR="00BF7D13" w:rsidRPr="00B75301" w:rsidRDefault="00BF7D13" w:rsidP="001C637D">
      <w:pPr>
        <w:pStyle w:val="NoSpacing"/>
        <w:numPr>
          <w:ilvl w:val="0"/>
          <w:numId w:val="46"/>
        </w:numPr>
        <w:ind w:left="360"/>
        <w:contextualSpacing/>
        <w:rPr>
          <w:rFonts w:ascii="Times" w:eastAsia="Times New Roman" w:hAnsi="Times" w:cs="Times New Roman"/>
          <w:sz w:val="24"/>
          <w:szCs w:val="24"/>
        </w:rPr>
      </w:pPr>
      <w:r w:rsidRPr="00B75301">
        <w:rPr>
          <w:rFonts w:ascii="Times" w:eastAsia="Times New Roman" w:hAnsi="Times" w:cs="Times New Roman"/>
          <w:sz w:val="24"/>
          <w:szCs w:val="24"/>
        </w:rPr>
        <w:t>Candles are leaking and looking shabby. New ones have been ordered @ $80 each.</w:t>
      </w:r>
    </w:p>
    <w:p w14:paraId="4E7A1577" w14:textId="77777777" w:rsidR="00BF7D13" w:rsidRPr="00B75301" w:rsidRDefault="00BF7D13" w:rsidP="001C637D">
      <w:pPr>
        <w:pStyle w:val="NoSpacing"/>
        <w:numPr>
          <w:ilvl w:val="0"/>
          <w:numId w:val="46"/>
        </w:numPr>
        <w:ind w:left="360"/>
        <w:contextualSpacing/>
        <w:rPr>
          <w:rFonts w:ascii="Times" w:eastAsia="Times New Roman" w:hAnsi="Times" w:cs="Times New Roman"/>
          <w:sz w:val="24"/>
          <w:szCs w:val="24"/>
        </w:rPr>
      </w:pPr>
      <w:r w:rsidRPr="00B75301">
        <w:rPr>
          <w:rFonts w:ascii="Times" w:eastAsia="Times New Roman" w:hAnsi="Times" w:cs="Times New Roman"/>
          <w:sz w:val="24"/>
          <w:szCs w:val="24"/>
        </w:rPr>
        <w:t>Mouse damage to piano in Family Promise has been repaired.</w:t>
      </w:r>
    </w:p>
    <w:p w14:paraId="3C964B46" w14:textId="77777777" w:rsidR="00BF7D13" w:rsidRPr="00B75301" w:rsidRDefault="00BF7D13" w:rsidP="001C637D">
      <w:pPr>
        <w:pStyle w:val="NoSpacing"/>
        <w:numPr>
          <w:ilvl w:val="0"/>
          <w:numId w:val="46"/>
        </w:numPr>
        <w:ind w:left="360"/>
        <w:contextualSpacing/>
        <w:rPr>
          <w:rFonts w:ascii="Times" w:eastAsia="Times New Roman" w:hAnsi="Times" w:cs="Times New Roman"/>
          <w:sz w:val="24"/>
          <w:szCs w:val="24"/>
        </w:rPr>
      </w:pPr>
      <w:r w:rsidRPr="00B75301">
        <w:rPr>
          <w:rFonts w:ascii="Times" w:eastAsia="Times New Roman" w:hAnsi="Times" w:cs="Times New Roman"/>
          <w:sz w:val="24"/>
          <w:szCs w:val="24"/>
        </w:rPr>
        <w:t>Budget proposal submitted to Treasurer</w:t>
      </w:r>
    </w:p>
    <w:p w14:paraId="66CA3C01" w14:textId="6D785E4C" w:rsidR="00BF7D13" w:rsidRPr="00B75301" w:rsidRDefault="00BF7D13" w:rsidP="001C637D">
      <w:pPr>
        <w:pStyle w:val="NoSpacing"/>
        <w:numPr>
          <w:ilvl w:val="0"/>
          <w:numId w:val="46"/>
        </w:numPr>
        <w:ind w:left="360"/>
        <w:contextualSpacing/>
        <w:rPr>
          <w:rFonts w:ascii="Times" w:eastAsia="Times New Roman" w:hAnsi="Times" w:cs="Times New Roman"/>
          <w:sz w:val="24"/>
          <w:szCs w:val="24"/>
        </w:rPr>
      </w:pPr>
      <w:r w:rsidRPr="00B75301">
        <w:rPr>
          <w:rFonts w:ascii="Times" w:eastAsia="Times New Roman" w:hAnsi="Times" w:cs="Times New Roman"/>
          <w:sz w:val="24"/>
          <w:szCs w:val="24"/>
        </w:rPr>
        <w:t>Poinsettias ordered for December 16, 23, and 24.</w:t>
      </w:r>
    </w:p>
    <w:p w14:paraId="776CCF0C" w14:textId="77777777" w:rsidR="00BF7D13" w:rsidRPr="00B75301" w:rsidRDefault="00BF7D13" w:rsidP="00B75301">
      <w:pPr>
        <w:pStyle w:val="NoSpacing"/>
        <w:contextualSpacing/>
        <w:rPr>
          <w:rFonts w:ascii="Times" w:eastAsia="Times New Roman" w:hAnsi="Times" w:cs="Times New Roman"/>
          <w:b/>
          <w:sz w:val="24"/>
          <w:szCs w:val="24"/>
        </w:rPr>
      </w:pPr>
      <w:r w:rsidRPr="00B75301">
        <w:rPr>
          <w:rFonts w:ascii="Times" w:eastAsia="Times New Roman" w:hAnsi="Times" w:cs="Times New Roman"/>
          <w:b/>
          <w:sz w:val="24"/>
          <w:szCs w:val="24"/>
        </w:rPr>
        <w:t>Looking Ahead:</w:t>
      </w:r>
    </w:p>
    <w:p w14:paraId="2A42FD8C" w14:textId="6DE56414" w:rsidR="00BF7D13" w:rsidRPr="00B75301" w:rsidRDefault="00BF7D13" w:rsidP="00B75301">
      <w:pPr>
        <w:pStyle w:val="NoSpacing"/>
        <w:contextualSpacing/>
        <w:rPr>
          <w:rFonts w:ascii="Times" w:hAnsi="Times" w:cs="Times New Roman"/>
          <w:sz w:val="24"/>
          <w:szCs w:val="24"/>
        </w:rPr>
      </w:pPr>
      <w:r w:rsidRPr="00B75301">
        <w:rPr>
          <w:rFonts w:ascii="Times" w:eastAsia="Times New Roman" w:hAnsi="Times" w:cs="Times New Roman"/>
          <w:b/>
          <w:sz w:val="24"/>
          <w:szCs w:val="24"/>
        </w:rPr>
        <w:t>November 11</w:t>
      </w:r>
      <w:r w:rsidR="004D1477" w:rsidRPr="00B75301">
        <w:rPr>
          <w:rFonts w:ascii="Times" w:eastAsia="Times New Roman" w:hAnsi="Times" w:cs="Times New Roman"/>
          <w:b/>
          <w:sz w:val="24"/>
          <w:szCs w:val="24"/>
        </w:rPr>
        <w:t xml:space="preserve"> </w:t>
      </w:r>
      <w:r w:rsidRPr="00B75301">
        <w:rPr>
          <w:rFonts w:ascii="Times" w:eastAsia="Times New Roman" w:hAnsi="Times" w:cs="Times New Roman"/>
          <w:sz w:val="24"/>
          <w:szCs w:val="24"/>
        </w:rPr>
        <w:t xml:space="preserve">- Rob in Pulpit, </w:t>
      </w:r>
      <w:r w:rsidRPr="00B75301">
        <w:rPr>
          <w:rFonts w:ascii="Times" w:hAnsi="Times" w:cs="Times New Roman"/>
          <w:sz w:val="24"/>
          <w:szCs w:val="24"/>
        </w:rPr>
        <w:t xml:space="preserve">getting ready for the holidays), Stewardship – Camilla Hoover, </w:t>
      </w:r>
      <w:r w:rsidRPr="00B75301">
        <w:rPr>
          <w:rFonts w:ascii="Times" w:eastAsia="Times New Roman" w:hAnsi="Times" w:cs="Times New Roman"/>
          <w:sz w:val="24"/>
          <w:szCs w:val="24"/>
        </w:rPr>
        <w:t>Healing Service - anointers Rob, Kay, Ella, Mickey, LL- Eli Lopez, CM-Susie Chang</w:t>
      </w:r>
    </w:p>
    <w:p w14:paraId="62AFE92C" w14:textId="36DD968D" w:rsidR="00BF7D13" w:rsidRPr="00B75301" w:rsidRDefault="00BF7D13" w:rsidP="00B75301">
      <w:pPr>
        <w:pStyle w:val="NoSpacing"/>
        <w:contextualSpacing/>
        <w:rPr>
          <w:rFonts w:ascii="Times" w:eastAsia="Times New Roman" w:hAnsi="Times" w:cs="Times New Roman"/>
          <w:sz w:val="24"/>
          <w:szCs w:val="24"/>
        </w:rPr>
      </w:pPr>
      <w:r w:rsidRPr="00B75301">
        <w:rPr>
          <w:rFonts w:ascii="Times" w:eastAsia="Times New Roman" w:hAnsi="Times" w:cs="Times New Roman"/>
          <w:b/>
          <w:sz w:val="24"/>
          <w:szCs w:val="24"/>
        </w:rPr>
        <w:t>November 18</w:t>
      </w:r>
      <w:r w:rsidR="004D1477" w:rsidRPr="00B75301">
        <w:rPr>
          <w:rFonts w:ascii="Times" w:eastAsia="Times New Roman" w:hAnsi="Times" w:cs="Times New Roman"/>
          <w:b/>
          <w:sz w:val="24"/>
          <w:szCs w:val="24"/>
        </w:rPr>
        <w:t xml:space="preserve"> </w:t>
      </w:r>
      <w:r w:rsidRPr="00B75301">
        <w:rPr>
          <w:rFonts w:ascii="Times" w:eastAsia="Times New Roman" w:hAnsi="Times" w:cs="Times New Roman"/>
          <w:sz w:val="24"/>
          <w:szCs w:val="24"/>
        </w:rPr>
        <w:t xml:space="preserve">— Rob in Pulpit </w:t>
      </w:r>
      <w:r w:rsidRPr="00B75301">
        <w:rPr>
          <w:rFonts w:ascii="Times" w:hAnsi="Times" w:cs="Times New Roman"/>
          <w:sz w:val="24"/>
          <w:szCs w:val="24"/>
        </w:rPr>
        <w:t>First Fruits-Deuteronomy 26: 1-13</w:t>
      </w:r>
      <w:r w:rsidRPr="00B75301">
        <w:rPr>
          <w:rFonts w:ascii="Times" w:eastAsia="Times New Roman" w:hAnsi="Times" w:cs="Times New Roman"/>
          <w:sz w:val="24"/>
          <w:szCs w:val="24"/>
        </w:rPr>
        <w:t>, LL- Lauren, CM-Becky Johnson, Dedication of Pledges, Children’s choirs, Congregational Meeting, Harvest, AHCH Minute for Mission</w:t>
      </w:r>
    </w:p>
    <w:p w14:paraId="0775BF32" w14:textId="010956A7" w:rsidR="00BF7D13" w:rsidRPr="00B75301" w:rsidRDefault="00BF7D13" w:rsidP="00B75301">
      <w:pPr>
        <w:pStyle w:val="NoSpacing"/>
        <w:contextualSpacing/>
        <w:rPr>
          <w:rFonts w:ascii="Times" w:eastAsia="Times New Roman" w:hAnsi="Times" w:cs="Times New Roman"/>
          <w:sz w:val="24"/>
          <w:szCs w:val="24"/>
        </w:rPr>
      </w:pPr>
      <w:r w:rsidRPr="00B75301">
        <w:rPr>
          <w:rFonts w:ascii="Times" w:eastAsia="Times New Roman" w:hAnsi="Times" w:cs="Times New Roman"/>
          <w:b/>
          <w:sz w:val="24"/>
          <w:szCs w:val="24"/>
        </w:rPr>
        <w:t>November 25</w:t>
      </w:r>
      <w:r w:rsidRPr="00B75301">
        <w:rPr>
          <w:rFonts w:ascii="Times" w:eastAsia="Times New Roman" w:hAnsi="Times" w:cs="Times New Roman"/>
          <w:sz w:val="24"/>
          <w:szCs w:val="24"/>
        </w:rPr>
        <w:t xml:space="preserve"> – Kay in Pulpit, Christ the King Sunday, LL-Art Trujillo, CM-Marie, Communion, trumpet trio </w:t>
      </w:r>
    </w:p>
    <w:p w14:paraId="4B34A4C0" w14:textId="16E380FC" w:rsidR="00BF7D13" w:rsidRPr="00B75301" w:rsidRDefault="00BF7D13" w:rsidP="00B75301">
      <w:pPr>
        <w:pStyle w:val="NoSpacing"/>
        <w:contextualSpacing/>
        <w:rPr>
          <w:rFonts w:ascii="Times" w:eastAsia="Times New Roman" w:hAnsi="Times" w:cs="Times New Roman"/>
          <w:sz w:val="24"/>
          <w:szCs w:val="24"/>
        </w:rPr>
      </w:pPr>
      <w:r w:rsidRPr="00B75301">
        <w:rPr>
          <w:rFonts w:ascii="Times" w:eastAsia="Times New Roman" w:hAnsi="Times" w:cs="Times New Roman"/>
          <w:b/>
          <w:sz w:val="24"/>
          <w:szCs w:val="24"/>
        </w:rPr>
        <w:t>December 2</w:t>
      </w:r>
      <w:r w:rsidR="004D1477" w:rsidRPr="00B75301">
        <w:rPr>
          <w:rFonts w:ascii="Times" w:eastAsia="Times New Roman" w:hAnsi="Times" w:cs="Times New Roman"/>
          <w:b/>
          <w:sz w:val="24"/>
          <w:szCs w:val="24"/>
        </w:rPr>
        <w:t xml:space="preserve"> </w:t>
      </w:r>
      <w:r w:rsidRPr="00B75301">
        <w:rPr>
          <w:rFonts w:ascii="Times" w:eastAsia="Times New Roman" w:hAnsi="Times" w:cs="Times New Roman"/>
          <w:sz w:val="24"/>
          <w:szCs w:val="24"/>
        </w:rPr>
        <w:t xml:space="preserve">- First Sunday of Advent, </w:t>
      </w:r>
      <w:r w:rsidRPr="00B75301">
        <w:rPr>
          <w:rFonts w:ascii="Times" w:eastAsia="Times New Roman" w:hAnsi="Times" w:cs="Times New Roman"/>
          <w:b/>
          <w:color w:val="000000"/>
          <w:sz w:val="24"/>
          <w:szCs w:val="24"/>
        </w:rPr>
        <w:t>Hope</w:t>
      </w:r>
      <w:r w:rsidRPr="00B75301">
        <w:rPr>
          <w:rFonts w:ascii="Times" w:eastAsia="Times New Roman" w:hAnsi="Times" w:cs="Times New Roman"/>
          <w:color w:val="000000"/>
          <w:sz w:val="24"/>
          <w:szCs w:val="24"/>
        </w:rPr>
        <w:t xml:space="preserve">-Jeremiah 33: 14-16, Communion, Lighting of Advent candle </w:t>
      </w:r>
    </w:p>
    <w:p w14:paraId="3DA12D72" w14:textId="77777777" w:rsidR="00BF7D13" w:rsidRPr="00B75301" w:rsidRDefault="00BF7D13" w:rsidP="00B75301">
      <w:pPr>
        <w:contextualSpacing/>
        <w:rPr>
          <w:rFonts w:ascii="Times" w:hAnsi="Times"/>
        </w:rPr>
      </w:pPr>
      <w:r w:rsidRPr="00B75301">
        <w:rPr>
          <w:rFonts w:ascii="Times" w:hAnsi="Times"/>
          <w:b/>
        </w:rPr>
        <w:t>December 9</w:t>
      </w:r>
      <w:r w:rsidRPr="00B75301">
        <w:rPr>
          <w:rFonts w:ascii="Times" w:hAnsi="Times"/>
        </w:rPr>
        <w:t xml:space="preserve"> – Rob in pulpit </w:t>
      </w:r>
      <w:r w:rsidRPr="00B75301">
        <w:rPr>
          <w:rFonts w:ascii="Times" w:hAnsi="Times"/>
          <w:b/>
        </w:rPr>
        <w:t>Peace</w:t>
      </w:r>
      <w:r w:rsidRPr="00B75301">
        <w:rPr>
          <w:rFonts w:ascii="Times" w:hAnsi="Times"/>
        </w:rPr>
        <w:t xml:space="preserve">-Malachi 3: 1-4, </w:t>
      </w:r>
    </w:p>
    <w:p w14:paraId="6B594421" w14:textId="77777777" w:rsidR="00BF7D13" w:rsidRPr="00B75301" w:rsidRDefault="00BF7D13" w:rsidP="00B75301">
      <w:pPr>
        <w:contextualSpacing/>
        <w:rPr>
          <w:rFonts w:ascii="Times" w:hAnsi="Times"/>
        </w:rPr>
      </w:pPr>
      <w:r w:rsidRPr="00B75301">
        <w:rPr>
          <w:rFonts w:ascii="Times" w:hAnsi="Times"/>
          <w:b/>
        </w:rPr>
        <w:t xml:space="preserve">December 16 - </w:t>
      </w:r>
      <w:r w:rsidRPr="00B75301">
        <w:rPr>
          <w:rFonts w:ascii="Times" w:hAnsi="Times"/>
        </w:rPr>
        <w:t xml:space="preserve">Rob in pulpit </w:t>
      </w:r>
      <w:r w:rsidRPr="00B75301">
        <w:rPr>
          <w:rFonts w:ascii="Times" w:hAnsi="Times"/>
          <w:b/>
        </w:rPr>
        <w:t>Joy</w:t>
      </w:r>
      <w:r w:rsidRPr="00B75301">
        <w:rPr>
          <w:rFonts w:ascii="Times" w:hAnsi="Times"/>
        </w:rPr>
        <w:t>-Zephaniah 3: 14-20</w:t>
      </w:r>
    </w:p>
    <w:p w14:paraId="5A979E66" w14:textId="20D49862" w:rsidR="00BF7D13" w:rsidRPr="00B75301" w:rsidRDefault="00BF7D13" w:rsidP="00B75301">
      <w:pPr>
        <w:contextualSpacing/>
        <w:rPr>
          <w:rFonts w:ascii="Times" w:hAnsi="Times"/>
        </w:rPr>
      </w:pPr>
      <w:r w:rsidRPr="00B75301">
        <w:rPr>
          <w:rFonts w:ascii="Times" w:hAnsi="Times"/>
          <w:b/>
        </w:rPr>
        <w:t>December 23</w:t>
      </w:r>
      <w:r w:rsidR="004D1477" w:rsidRPr="00B75301">
        <w:rPr>
          <w:rFonts w:ascii="Times" w:hAnsi="Times"/>
          <w:b/>
        </w:rPr>
        <w:t xml:space="preserve"> </w:t>
      </w:r>
      <w:r w:rsidRPr="00B75301">
        <w:rPr>
          <w:rFonts w:ascii="Times" w:hAnsi="Times"/>
        </w:rPr>
        <w:t xml:space="preserve">- Rob in pulpit </w:t>
      </w:r>
      <w:r w:rsidRPr="00B75301">
        <w:rPr>
          <w:rFonts w:ascii="Times" w:hAnsi="Times"/>
          <w:b/>
          <w:color w:val="000000"/>
        </w:rPr>
        <w:t>Love</w:t>
      </w:r>
      <w:r w:rsidRPr="00B75301">
        <w:rPr>
          <w:rFonts w:ascii="Times" w:hAnsi="Times"/>
          <w:color w:val="000000"/>
        </w:rPr>
        <w:t>-Micah 5: 2-5a</w:t>
      </w:r>
    </w:p>
    <w:p w14:paraId="05A48500" w14:textId="289E7704" w:rsidR="00BF7D13" w:rsidRPr="00B75301" w:rsidRDefault="00BF7D13" w:rsidP="00B75301">
      <w:pPr>
        <w:contextualSpacing/>
        <w:rPr>
          <w:rFonts w:ascii="Times" w:hAnsi="Times"/>
        </w:rPr>
      </w:pPr>
      <w:r w:rsidRPr="00B75301">
        <w:rPr>
          <w:rFonts w:ascii="Times" w:hAnsi="Times"/>
          <w:b/>
        </w:rPr>
        <w:t>December 24</w:t>
      </w:r>
      <w:r w:rsidR="004D1477" w:rsidRPr="00B75301">
        <w:rPr>
          <w:rFonts w:ascii="Times" w:hAnsi="Times"/>
          <w:b/>
        </w:rPr>
        <w:t xml:space="preserve"> </w:t>
      </w:r>
      <w:r w:rsidRPr="00B75301">
        <w:rPr>
          <w:rFonts w:ascii="Times" w:hAnsi="Times"/>
        </w:rPr>
        <w:t>-</w:t>
      </w:r>
      <w:r w:rsidR="004D1477" w:rsidRPr="00B75301">
        <w:rPr>
          <w:rFonts w:ascii="Times" w:hAnsi="Times"/>
        </w:rPr>
        <w:t xml:space="preserve"> </w:t>
      </w:r>
      <w:r w:rsidRPr="00B75301">
        <w:rPr>
          <w:rFonts w:ascii="Times" w:hAnsi="Times"/>
        </w:rPr>
        <w:t>Christmas Eve, Candle Crèche as part of the service.</w:t>
      </w:r>
    </w:p>
    <w:p w14:paraId="72A2975B" w14:textId="6C4BE6AE" w:rsidR="00BF7D13" w:rsidRPr="00B75301" w:rsidRDefault="00BF7D13" w:rsidP="00B75301">
      <w:pPr>
        <w:contextualSpacing/>
        <w:rPr>
          <w:rFonts w:ascii="Times" w:hAnsi="Times"/>
        </w:rPr>
      </w:pPr>
      <w:r w:rsidRPr="00B75301">
        <w:rPr>
          <w:rFonts w:ascii="Times" w:hAnsi="Times"/>
          <w:b/>
        </w:rPr>
        <w:t>December 30</w:t>
      </w:r>
      <w:r w:rsidR="004D1477" w:rsidRPr="00B75301">
        <w:rPr>
          <w:rFonts w:ascii="Times" w:hAnsi="Times"/>
          <w:b/>
        </w:rPr>
        <w:t xml:space="preserve"> </w:t>
      </w:r>
      <w:r w:rsidRPr="00B75301">
        <w:rPr>
          <w:rFonts w:ascii="Times" w:hAnsi="Times"/>
        </w:rPr>
        <w:t>- Fifth Sunday. VFTP Anna and Jack Torres confirmed.</w:t>
      </w:r>
    </w:p>
    <w:p w14:paraId="62958587" w14:textId="77777777" w:rsidR="00BF7D13" w:rsidRPr="00B75301" w:rsidRDefault="00BF7D13" w:rsidP="00B75301">
      <w:pPr>
        <w:pStyle w:val="NoSpacing"/>
        <w:contextualSpacing/>
        <w:rPr>
          <w:rFonts w:ascii="Times" w:eastAsia="Times New Roman" w:hAnsi="Times" w:cs="Times New Roman"/>
          <w:sz w:val="24"/>
          <w:szCs w:val="24"/>
        </w:rPr>
      </w:pPr>
      <w:r w:rsidRPr="00B75301">
        <w:rPr>
          <w:rFonts w:ascii="Times" w:eastAsia="Times New Roman" w:hAnsi="Times" w:cs="Times New Roman"/>
          <w:b/>
          <w:sz w:val="24"/>
          <w:szCs w:val="24"/>
        </w:rPr>
        <w:t>Dates:</w:t>
      </w:r>
      <w:r w:rsidRPr="00B75301">
        <w:rPr>
          <w:rFonts w:ascii="Times" w:eastAsia="Times New Roman" w:hAnsi="Times" w:cs="Times New Roman"/>
          <w:b/>
          <w:sz w:val="24"/>
          <w:szCs w:val="24"/>
        </w:rPr>
        <w:tab/>
      </w:r>
      <w:r w:rsidRPr="00B75301">
        <w:rPr>
          <w:rFonts w:ascii="Times" w:eastAsia="Times New Roman" w:hAnsi="Times" w:cs="Times New Roman"/>
          <w:sz w:val="24"/>
          <w:szCs w:val="24"/>
        </w:rPr>
        <w:t>Set-up for Christ the King Sunday-Friday, 11/23</w:t>
      </w:r>
    </w:p>
    <w:p w14:paraId="1D307578" w14:textId="77777777" w:rsidR="00BF7D13" w:rsidRPr="00B75301" w:rsidRDefault="00BF7D13" w:rsidP="00B75301">
      <w:pPr>
        <w:pStyle w:val="NoSpacing"/>
        <w:ind w:firstLine="720"/>
        <w:contextualSpacing/>
        <w:rPr>
          <w:rFonts w:ascii="Times" w:eastAsia="Times New Roman" w:hAnsi="Times" w:cs="Times New Roman"/>
          <w:sz w:val="24"/>
          <w:szCs w:val="24"/>
        </w:rPr>
      </w:pPr>
      <w:r w:rsidRPr="00B75301">
        <w:rPr>
          <w:rFonts w:ascii="Times" w:eastAsia="Times New Roman" w:hAnsi="Times" w:cs="Times New Roman"/>
          <w:sz w:val="24"/>
          <w:szCs w:val="24"/>
        </w:rPr>
        <w:t>Hanging of the Greens and Set-up for Advent , Sunday 11/25</w:t>
      </w:r>
    </w:p>
    <w:p w14:paraId="59343F1E" w14:textId="5E4B5203" w:rsidR="00BF7D13" w:rsidRPr="00B75301" w:rsidRDefault="00BF7D13" w:rsidP="00B75301">
      <w:pPr>
        <w:pStyle w:val="NoSpacing"/>
        <w:contextualSpacing/>
        <w:rPr>
          <w:rFonts w:ascii="Times" w:eastAsia="Times New Roman" w:hAnsi="Times" w:cs="Times New Roman"/>
          <w:sz w:val="24"/>
          <w:szCs w:val="24"/>
        </w:rPr>
      </w:pPr>
      <w:r w:rsidRPr="00B75301">
        <w:rPr>
          <w:rFonts w:ascii="Times" w:eastAsia="Times New Roman" w:hAnsi="Times" w:cs="Times New Roman"/>
          <w:sz w:val="24"/>
          <w:szCs w:val="24"/>
        </w:rPr>
        <w:t>Next Committee Meeting 12/3, 10:00</w:t>
      </w:r>
    </w:p>
    <w:p w14:paraId="2067DAD6" w14:textId="77777777" w:rsidR="00BF7D13" w:rsidRPr="00B75301" w:rsidRDefault="00BF7D13" w:rsidP="00B75301">
      <w:pPr>
        <w:contextualSpacing/>
        <w:rPr>
          <w:rFonts w:ascii="Times" w:hAnsi="Times"/>
          <w:color w:val="000000" w:themeColor="text1"/>
        </w:rPr>
      </w:pPr>
    </w:p>
    <w:p w14:paraId="68F457E7" w14:textId="0B9DC489" w:rsidR="00A01E90" w:rsidRPr="00B75301" w:rsidRDefault="001360FD"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t>Personnel</w:t>
      </w:r>
      <w:r w:rsidRPr="00B75301">
        <w:rPr>
          <w:rFonts w:ascii="Times" w:hAnsi="Times"/>
          <w:color w:val="000000" w:themeColor="text1"/>
        </w:rPr>
        <w:t xml:space="preserve"> – Kris Johnson</w:t>
      </w:r>
    </w:p>
    <w:p w14:paraId="3E897457" w14:textId="00F1FCA5" w:rsidR="00AA264B" w:rsidRPr="00B06F89" w:rsidRDefault="00B06F89" w:rsidP="001C637D">
      <w:pPr>
        <w:pStyle w:val="ListParagraph"/>
        <w:numPr>
          <w:ilvl w:val="1"/>
          <w:numId w:val="3"/>
        </w:numPr>
        <w:ind w:left="360"/>
        <w:rPr>
          <w:rFonts w:ascii="Times" w:hAnsi="Times"/>
          <w:color w:val="000000" w:themeColor="text1"/>
        </w:rPr>
      </w:pPr>
      <w:r w:rsidRPr="00B06F89">
        <w:rPr>
          <w:rFonts w:ascii="Times" w:hAnsi="Times"/>
          <w:color w:val="000000" w:themeColor="text1"/>
        </w:rPr>
        <w:t>The Committee m</w:t>
      </w:r>
      <w:r w:rsidR="00AA264B" w:rsidRPr="00B06F89">
        <w:rPr>
          <w:rFonts w:ascii="Times" w:hAnsi="Times"/>
          <w:color w:val="000000" w:themeColor="text1"/>
        </w:rPr>
        <w:t>et Sun</w:t>
      </w:r>
      <w:r w:rsidRPr="00B06F89">
        <w:rPr>
          <w:rFonts w:ascii="Times" w:hAnsi="Times"/>
          <w:color w:val="000000" w:themeColor="text1"/>
        </w:rPr>
        <w:t>day,</w:t>
      </w:r>
      <w:r w:rsidR="00AA264B" w:rsidRPr="00B06F89">
        <w:rPr>
          <w:rFonts w:ascii="Times" w:hAnsi="Times"/>
          <w:color w:val="000000" w:themeColor="text1"/>
        </w:rPr>
        <w:t xml:space="preserve"> Nov</w:t>
      </w:r>
      <w:r w:rsidRPr="00B06F89">
        <w:rPr>
          <w:rFonts w:ascii="Times" w:hAnsi="Times"/>
          <w:color w:val="000000" w:themeColor="text1"/>
        </w:rPr>
        <w:t>ember</w:t>
      </w:r>
      <w:r w:rsidR="00AA264B" w:rsidRPr="00B06F89">
        <w:rPr>
          <w:rFonts w:ascii="Times" w:hAnsi="Times"/>
          <w:color w:val="000000" w:themeColor="text1"/>
        </w:rPr>
        <w:t xml:space="preserve"> 11</w:t>
      </w:r>
      <w:r w:rsidRPr="00B06F89">
        <w:rPr>
          <w:rFonts w:ascii="Times" w:hAnsi="Times"/>
          <w:color w:val="000000" w:themeColor="text1"/>
        </w:rPr>
        <w:t>,</w:t>
      </w:r>
      <w:r w:rsidR="00AA264B" w:rsidRPr="00B06F89">
        <w:rPr>
          <w:rFonts w:ascii="Times" w:hAnsi="Times"/>
          <w:color w:val="000000" w:themeColor="text1"/>
        </w:rPr>
        <w:t xml:space="preserve"> to review </w:t>
      </w:r>
      <w:r w:rsidRPr="00B06F89">
        <w:rPr>
          <w:rFonts w:ascii="Times" w:hAnsi="Times"/>
          <w:color w:val="000000" w:themeColor="text1"/>
        </w:rPr>
        <w:t xml:space="preserve">the </w:t>
      </w:r>
      <w:r w:rsidR="00AA264B" w:rsidRPr="00B06F89">
        <w:rPr>
          <w:rFonts w:ascii="Times" w:hAnsi="Times"/>
          <w:color w:val="000000" w:themeColor="text1"/>
        </w:rPr>
        <w:t xml:space="preserve">Pastor’s </w:t>
      </w:r>
      <w:r w:rsidRPr="00B06F89">
        <w:rPr>
          <w:rFonts w:ascii="Times" w:hAnsi="Times"/>
          <w:color w:val="000000" w:themeColor="text1"/>
        </w:rPr>
        <w:t xml:space="preserve">terms of </w:t>
      </w:r>
      <w:r w:rsidR="00AA264B" w:rsidRPr="00B06F89">
        <w:rPr>
          <w:rFonts w:ascii="Times" w:hAnsi="Times"/>
          <w:color w:val="000000" w:themeColor="text1"/>
        </w:rPr>
        <w:t>call</w:t>
      </w:r>
      <w:r w:rsidRPr="00B06F89">
        <w:rPr>
          <w:rFonts w:ascii="Times" w:hAnsi="Times"/>
          <w:color w:val="000000" w:themeColor="text1"/>
        </w:rPr>
        <w:t>.  F</w:t>
      </w:r>
      <w:r w:rsidR="00AA264B" w:rsidRPr="00B06F89">
        <w:rPr>
          <w:rFonts w:ascii="Times" w:hAnsi="Times"/>
          <w:color w:val="000000" w:themeColor="text1"/>
        </w:rPr>
        <w:t>inances were</w:t>
      </w:r>
      <w:r w:rsidRPr="00B06F89">
        <w:rPr>
          <w:rFonts w:ascii="Times" w:hAnsi="Times"/>
          <w:color w:val="000000" w:themeColor="text1"/>
        </w:rPr>
        <w:t xml:space="preserve"> the</w:t>
      </w:r>
      <w:r w:rsidR="00AA264B" w:rsidRPr="00B06F89">
        <w:rPr>
          <w:rFonts w:ascii="Times" w:hAnsi="Times"/>
          <w:color w:val="000000" w:themeColor="text1"/>
        </w:rPr>
        <w:t xml:space="preserve"> primary consideration</w:t>
      </w:r>
      <w:r w:rsidRPr="00B06F89">
        <w:rPr>
          <w:rFonts w:ascii="Times" w:hAnsi="Times"/>
          <w:color w:val="000000" w:themeColor="text1"/>
        </w:rPr>
        <w:t>, and the Committee</w:t>
      </w:r>
      <w:r w:rsidR="00AA264B" w:rsidRPr="00B06F89">
        <w:rPr>
          <w:rFonts w:ascii="Times" w:hAnsi="Times"/>
          <w:color w:val="000000" w:themeColor="text1"/>
        </w:rPr>
        <w:t xml:space="preserve"> recommends </w:t>
      </w:r>
      <w:r w:rsidRPr="00B06F89">
        <w:rPr>
          <w:rFonts w:ascii="Times" w:hAnsi="Times"/>
          <w:color w:val="000000" w:themeColor="text1"/>
        </w:rPr>
        <w:t xml:space="preserve">a </w:t>
      </w:r>
      <w:r w:rsidR="00AA264B" w:rsidRPr="00B06F89">
        <w:rPr>
          <w:rFonts w:ascii="Times" w:hAnsi="Times"/>
          <w:color w:val="000000" w:themeColor="text1"/>
        </w:rPr>
        <w:t>1% pay raise, which is half of inflation</w:t>
      </w:r>
      <w:r w:rsidRPr="00B06F89">
        <w:rPr>
          <w:rFonts w:ascii="Times" w:hAnsi="Times"/>
          <w:color w:val="000000" w:themeColor="text1"/>
        </w:rPr>
        <w:t>.  We</w:t>
      </w:r>
      <w:r w:rsidR="00AA264B" w:rsidRPr="00B06F89">
        <w:rPr>
          <w:rFonts w:ascii="Times" w:hAnsi="Times"/>
          <w:color w:val="000000" w:themeColor="text1"/>
        </w:rPr>
        <w:t xml:space="preserve"> must consider approaching bills</w:t>
      </w:r>
    </w:p>
    <w:p w14:paraId="479D5575" w14:textId="41089B6B" w:rsidR="00F3721B" w:rsidRPr="00B06F89" w:rsidRDefault="00B06F89" w:rsidP="00B06F89">
      <w:pPr>
        <w:rPr>
          <w:rFonts w:ascii="Times" w:hAnsi="Times"/>
          <w:color w:val="000000" w:themeColor="text1"/>
        </w:rPr>
      </w:pPr>
      <w:r w:rsidRPr="00B06F89">
        <w:rPr>
          <w:rFonts w:ascii="Times" w:hAnsi="Times"/>
          <w:color w:val="000000" w:themeColor="text1"/>
        </w:rPr>
        <w:t xml:space="preserve">Session </w:t>
      </w:r>
      <w:r w:rsidRPr="00B06F89">
        <w:rPr>
          <w:rFonts w:ascii="Times" w:hAnsi="Times"/>
          <w:b/>
          <w:color w:val="000000" w:themeColor="text1"/>
        </w:rPr>
        <w:t>VOTED</w:t>
      </w:r>
      <w:r w:rsidRPr="00B06F89">
        <w:rPr>
          <w:rFonts w:ascii="Times" w:hAnsi="Times"/>
          <w:color w:val="000000" w:themeColor="text1"/>
        </w:rPr>
        <w:t xml:space="preserve"> </w:t>
      </w:r>
      <w:r w:rsidR="00F3721B" w:rsidRPr="00B06F89">
        <w:rPr>
          <w:rFonts w:ascii="Times" w:hAnsi="Times"/>
          <w:color w:val="000000" w:themeColor="text1"/>
        </w:rPr>
        <w:t xml:space="preserve">to recommend </w:t>
      </w:r>
      <w:r w:rsidRPr="00B06F89">
        <w:rPr>
          <w:rFonts w:ascii="Times" w:hAnsi="Times"/>
          <w:color w:val="000000" w:themeColor="text1"/>
        </w:rPr>
        <w:t xml:space="preserve">a </w:t>
      </w:r>
      <w:r w:rsidR="00F3721B" w:rsidRPr="00B06F89">
        <w:rPr>
          <w:rFonts w:ascii="Times" w:hAnsi="Times"/>
          <w:color w:val="000000" w:themeColor="text1"/>
        </w:rPr>
        <w:t>2% pay raise to</w:t>
      </w:r>
      <w:r w:rsidRPr="00B06F89">
        <w:rPr>
          <w:rFonts w:ascii="Times" w:hAnsi="Times"/>
          <w:color w:val="000000" w:themeColor="text1"/>
        </w:rPr>
        <w:t xml:space="preserve"> the</w:t>
      </w:r>
      <w:r w:rsidR="00F3721B" w:rsidRPr="00B06F89">
        <w:rPr>
          <w:rFonts w:ascii="Times" w:hAnsi="Times"/>
          <w:color w:val="000000" w:themeColor="text1"/>
        </w:rPr>
        <w:t xml:space="preserve"> pastor’s call.</w:t>
      </w:r>
    </w:p>
    <w:p w14:paraId="546052A1" w14:textId="77777777" w:rsidR="00AA264B" w:rsidRPr="00B75301" w:rsidRDefault="00AA264B" w:rsidP="00B75301">
      <w:pPr>
        <w:contextualSpacing/>
        <w:rPr>
          <w:rFonts w:ascii="Times" w:hAnsi="Times"/>
          <w:color w:val="000000" w:themeColor="text1"/>
        </w:rPr>
      </w:pPr>
    </w:p>
    <w:p w14:paraId="68A38902" w14:textId="6E4E1569" w:rsidR="00807128" w:rsidRPr="00B06F89" w:rsidRDefault="00200925"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t>Stewardship &amp; Finance</w:t>
      </w:r>
      <w:r w:rsidRPr="00B75301">
        <w:rPr>
          <w:rFonts w:ascii="Times" w:hAnsi="Times"/>
          <w:color w:val="000000" w:themeColor="text1"/>
        </w:rPr>
        <w:t xml:space="preserve"> – Ruth Montoya, John Van Dyke</w:t>
      </w:r>
    </w:p>
    <w:p w14:paraId="44984C87" w14:textId="28A89EED" w:rsidR="00F3721B" w:rsidRPr="00B06F89" w:rsidRDefault="00B06F89" w:rsidP="001C637D">
      <w:pPr>
        <w:pStyle w:val="ListParagraph"/>
        <w:numPr>
          <w:ilvl w:val="1"/>
          <w:numId w:val="3"/>
        </w:numPr>
        <w:ind w:left="360"/>
        <w:rPr>
          <w:rFonts w:ascii="Times" w:hAnsi="Times"/>
          <w:color w:val="000000" w:themeColor="text1"/>
        </w:rPr>
      </w:pPr>
      <w:r w:rsidRPr="00B06F89">
        <w:rPr>
          <w:rFonts w:ascii="Times" w:hAnsi="Times"/>
          <w:color w:val="000000" w:themeColor="text1"/>
        </w:rPr>
        <w:t>Lynn Gatewood information on the “Amazon Smiles” p</w:t>
      </w:r>
      <w:r w:rsidR="00F3721B" w:rsidRPr="00B06F89">
        <w:rPr>
          <w:rFonts w:ascii="Times" w:hAnsi="Times"/>
          <w:color w:val="000000" w:themeColor="text1"/>
        </w:rPr>
        <w:t>rogram</w:t>
      </w:r>
      <w:r w:rsidRPr="00B06F89">
        <w:rPr>
          <w:rFonts w:ascii="Times" w:hAnsi="Times"/>
          <w:color w:val="000000" w:themeColor="text1"/>
        </w:rPr>
        <w:t>, which is</w:t>
      </w:r>
      <w:r w:rsidR="00F3721B" w:rsidRPr="00B06F89">
        <w:rPr>
          <w:rFonts w:ascii="Times" w:hAnsi="Times"/>
          <w:color w:val="000000" w:themeColor="text1"/>
        </w:rPr>
        <w:t xml:space="preserve"> offered to non-profits</w:t>
      </w:r>
      <w:r w:rsidRPr="00B06F89">
        <w:rPr>
          <w:rFonts w:ascii="Times" w:hAnsi="Times"/>
          <w:color w:val="000000" w:themeColor="text1"/>
        </w:rPr>
        <w:t>.</w:t>
      </w:r>
    </w:p>
    <w:p w14:paraId="393772EE" w14:textId="093185BD" w:rsidR="00001A85" w:rsidRPr="001C637D" w:rsidRDefault="00B06F89" w:rsidP="001C637D">
      <w:pPr>
        <w:ind w:left="360" w:hanging="360"/>
        <w:rPr>
          <w:rFonts w:ascii="Times" w:hAnsi="Times"/>
          <w:b/>
          <w:color w:val="000000" w:themeColor="text1"/>
        </w:rPr>
      </w:pPr>
      <w:r w:rsidRPr="00B06F89">
        <w:rPr>
          <w:rFonts w:ascii="Times" w:hAnsi="Times"/>
          <w:color w:val="000000" w:themeColor="text1"/>
        </w:rPr>
        <w:t xml:space="preserve">Session </w:t>
      </w:r>
      <w:r w:rsidRPr="00B06F89">
        <w:rPr>
          <w:rFonts w:ascii="Times" w:hAnsi="Times"/>
          <w:b/>
          <w:color w:val="000000" w:themeColor="text1"/>
        </w:rPr>
        <w:t>VOTED</w:t>
      </w:r>
      <w:r w:rsidRPr="00B06F89">
        <w:rPr>
          <w:rFonts w:ascii="Times" w:hAnsi="Times"/>
          <w:color w:val="000000" w:themeColor="text1"/>
        </w:rPr>
        <w:t xml:space="preserve"> to a</w:t>
      </w:r>
      <w:r w:rsidR="00001A85" w:rsidRPr="00B06F89">
        <w:rPr>
          <w:rFonts w:ascii="Times" w:hAnsi="Times"/>
          <w:color w:val="000000" w:themeColor="text1"/>
        </w:rPr>
        <w:t>dopt</w:t>
      </w:r>
      <w:r w:rsidRPr="00B06F89">
        <w:rPr>
          <w:rFonts w:ascii="Times" w:hAnsi="Times"/>
          <w:color w:val="000000" w:themeColor="text1"/>
        </w:rPr>
        <w:t xml:space="preserve"> the “</w:t>
      </w:r>
      <w:r w:rsidR="00001A85" w:rsidRPr="00B06F89">
        <w:rPr>
          <w:rFonts w:ascii="Times" w:hAnsi="Times"/>
          <w:color w:val="000000" w:themeColor="text1"/>
        </w:rPr>
        <w:t>Amazon Smiles</w:t>
      </w:r>
      <w:r w:rsidRPr="00B06F89">
        <w:rPr>
          <w:rFonts w:ascii="Times" w:hAnsi="Times"/>
          <w:color w:val="000000" w:themeColor="text1"/>
        </w:rPr>
        <w:t>”</w:t>
      </w:r>
      <w:r w:rsidR="00001A85" w:rsidRPr="00B06F89">
        <w:rPr>
          <w:rFonts w:ascii="Times" w:hAnsi="Times"/>
          <w:color w:val="000000" w:themeColor="text1"/>
        </w:rPr>
        <w:t xml:space="preserve"> program for Second.</w:t>
      </w:r>
    </w:p>
    <w:p w14:paraId="755E9CBF" w14:textId="421ECE30" w:rsidR="00001A85" w:rsidRPr="001C637D" w:rsidRDefault="00B06F89" w:rsidP="001C637D">
      <w:pPr>
        <w:pStyle w:val="ListParagraph"/>
        <w:numPr>
          <w:ilvl w:val="1"/>
          <w:numId w:val="3"/>
        </w:numPr>
        <w:ind w:left="360"/>
        <w:rPr>
          <w:rFonts w:ascii="Times" w:hAnsi="Times"/>
          <w:color w:val="000000" w:themeColor="text1"/>
        </w:rPr>
      </w:pPr>
      <w:r w:rsidRPr="001C637D">
        <w:rPr>
          <w:rFonts w:ascii="Times" w:hAnsi="Times"/>
          <w:color w:val="000000" w:themeColor="text1"/>
        </w:rPr>
        <w:lastRenderedPageBreak/>
        <w:t xml:space="preserve">The </w:t>
      </w:r>
      <w:r w:rsidR="00001A85" w:rsidRPr="001C637D">
        <w:rPr>
          <w:rFonts w:ascii="Times" w:hAnsi="Times"/>
          <w:color w:val="000000" w:themeColor="text1"/>
        </w:rPr>
        <w:t>Stewardship program</w:t>
      </w:r>
      <w:r w:rsidRPr="001C637D">
        <w:rPr>
          <w:rFonts w:ascii="Times" w:hAnsi="Times"/>
          <w:color w:val="000000" w:themeColor="text1"/>
        </w:rPr>
        <w:t xml:space="preserve"> reported that</w:t>
      </w:r>
      <w:r w:rsidR="00001A85" w:rsidRPr="001C637D">
        <w:rPr>
          <w:rFonts w:ascii="Times" w:hAnsi="Times"/>
          <w:color w:val="000000" w:themeColor="text1"/>
        </w:rPr>
        <w:t xml:space="preserve"> 170 </w:t>
      </w:r>
      <w:r w:rsidRPr="001C637D">
        <w:rPr>
          <w:rFonts w:ascii="Times" w:hAnsi="Times"/>
          <w:color w:val="000000" w:themeColor="text1"/>
        </w:rPr>
        <w:t xml:space="preserve">stewardship appeal </w:t>
      </w:r>
      <w:r w:rsidR="00001A85" w:rsidRPr="001C637D">
        <w:rPr>
          <w:rFonts w:ascii="Times" w:hAnsi="Times"/>
          <w:color w:val="000000" w:themeColor="text1"/>
        </w:rPr>
        <w:t>letters</w:t>
      </w:r>
      <w:r w:rsidRPr="001C637D">
        <w:rPr>
          <w:rFonts w:ascii="Times" w:hAnsi="Times"/>
          <w:color w:val="000000" w:themeColor="text1"/>
        </w:rPr>
        <w:t xml:space="preserve"> were distributed</w:t>
      </w:r>
      <w:r w:rsidR="00001A85" w:rsidRPr="001C637D">
        <w:rPr>
          <w:rFonts w:ascii="Times" w:hAnsi="Times"/>
          <w:color w:val="000000" w:themeColor="text1"/>
        </w:rPr>
        <w:t xml:space="preserve"> last week, </w:t>
      </w:r>
      <w:r w:rsidRPr="001C637D">
        <w:rPr>
          <w:rFonts w:ascii="Times" w:hAnsi="Times"/>
          <w:color w:val="000000" w:themeColor="text1"/>
        </w:rPr>
        <w:t xml:space="preserve">and </w:t>
      </w:r>
      <w:r w:rsidR="00001A85" w:rsidRPr="001C637D">
        <w:rPr>
          <w:rFonts w:ascii="Times" w:hAnsi="Times"/>
          <w:color w:val="000000" w:themeColor="text1"/>
        </w:rPr>
        <w:t>included</w:t>
      </w:r>
      <w:r w:rsidRPr="001C637D">
        <w:rPr>
          <w:rFonts w:ascii="Times" w:hAnsi="Times"/>
          <w:color w:val="000000" w:themeColor="text1"/>
        </w:rPr>
        <w:t xml:space="preserve"> a</w:t>
      </w:r>
      <w:r w:rsidR="00001A85" w:rsidRPr="001C637D">
        <w:rPr>
          <w:rFonts w:ascii="Times" w:hAnsi="Times"/>
          <w:color w:val="000000" w:themeColor="text1"/>
        </w:rPr>
        <w:t xml:space="preserve"> brochure</w:t>
      </w:r>
      <w:r w:rsidR="001C637D" w:rsidRPr="001C637D">
        <w:rPr>
          <w:rFonts w:ascii="Times" w:hAnsi="Times"/>
          <w:color w:val="000000" w:themeColor="text1"/>
        </w:rPr>
        <w:t xml:space="preserve"> and</w:t>
      </w:r>
      <w:r w:rsidR="00001A85" w:rsidRPr="001C637D">
        <w:rPr>
          <w:rFonts w:ascii="Times" w:hAnsi="Times"/>
          <w:color w:val="000000" w:themeColor="text1"/>
        </w:rPr>
        <w:t xml:space="preserve"> </w:t>
      </w:r>
      <w:r w:rsidR="001C637D" w:rsidRPr="001C637D">
        <w:rPr>
          <w:rFonts w:ascii="Times" w:hAnsi="Times"/>
          <w:color w:val="000000" w:themeColor="text1"/>
        </w:rPr>
        <w:t xml:space="preserve">a </w:t>
      </w:r>
      <w:r w:rsidR="00001A85" w:rsidRPr="001C637D">
        <w:rPr>
          <w:rFonts w:ascii="Times" w:hAnsi="Times"/>
          <w:color w:val="000000" w:themeColor="text1"/>
        </w:rPr>
        <w:t>pledge card</w:t>
      </w:r>
      <w:r w:rsidR="001C637D" w:rsidRPr="001C637D">
        <w:rPr>
          <w:rFonts w:ascii="Times" w:hAnsi="Times"/>
          <w:color w:val="000000" w:themeColor="text1"/>
        </w:rPr>
        <w:t>.</w:t>
      </w:r>
    </w:p>
    <w:p w14:paraId="42212E9D" w14:textId="77777777" w:rsidR="00F3721B" w:rsidRPr="00B75301" w:rsidRDefault="00F3721B" w:rsidP="00B75301">
      <w:pPr>
        <w:pStyle w:val="ListParagraph"/>
        <w:ind w:left="1440"/>
        <w:rPr>
          <w:rFonts w:ascii="Times" w:hAnsi="Times"/>
          <w:color w:val="000000" w:themeColor="text1"/>
        </w:rPr>
      </w:pPr>
    </w:p>
    <w:p w14:paraId="701B8A23" w14:textId="6179FD6D" w:rsidR="008377D3" w:rsidRPr="001C637D" w:rsidRDefault="00037822"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t>Nominating</w:t>
      </w:r>
      <w:r w:rsidRPr="00B75301">
        <w:rPr>
          <w:rFonts w:ascii="Times" w:hAnsi="Times"/>
          <w:color w:val="000000" w:themeColor="text1"/>
        </w:rPr>
        <w:t xml:space="preserve"> –</w:t>
      </w:r>
      <w:r w:rsidR="001C637D">
        <w:rPr>
          <w:rFonts w:ascii="Times" w:hAnsi="Times"/>
          <w:color w:val="000000" w:themeColor="text1"/>
        </w:rPr>
        <w:t xml:space="preserve"> Various members reported.</w:t>
      </w:r>
    </w:p>
    <w:p w14:paraId="2219C605" w14:textId="5A6919C5" w:rsidR="00877161" w:rsidRPr="001C637D" w:rsidRDefault="001C637D" w:rsidP="001C637D">
      <w:pPr>
        <w:pStyle w:val="ListParagraph"/>
        <w:numPr>
          <w:ilvl w:val="1"/>
          <w:numId w:val="3"/>
        </w:numPr>
        <w:ind w:left="360"/>
        <w:rPr>
          <w:rFonts w:ascii="Times" w:hAnsi="Times"/>
          <w:color w:val="000000" w:themeColor="text1"/>
        </w:rPr>
      </w:pPr>
      <w:r w:rsidRPr="001C637D">
        <w:rPr>
          <w:rFonts w:ascii="Times" w:hAnsi="Times"/>
          <w:color w:val="000000" w:themeColor="text1"/>
        </w:rPr>
        <w:t>We have candidates for a</w:t>
      </w:r>
      <w:r w:rsidR="00877161" w:rsidRPr="001C637D">
        <w:rPr>
          <w:rFonts w:ascii="Times" w:hAnsi="Times"/>
          <w:color w:val="000000" w:themeColor="text1"/>
        </w:rPr>
        <w:t>ll</w:t>
      </w:r>
      <w:r>
        <w:rPr>
          <w:rFonts w:ascii="Times" w:hAnsi="Times"/>
          <w:color w:val="000000" w:themeColor="text1"/>
        </w:rPr>
        <w:t xml:space="preserve"> four</w:t>
      </w:r>
      <w:r w:rsidR="00877161" w:rsidRPr="001C637D">
        <w:rPr>
          <w:rFonts w:ascii="Times" w:hAnsi="Times"/>
          <w:color w:val="000000" w:themeColor="text1"/>
        </w:rPr>
        <w:t xml:space="preserve"> Elder positions</w:t>
      </w:r>
      <w:r w:rsidRPr="001C637D">
        <w:rPr>
          <w:rFonts w:ascii="Times" w:hAnsi="Times"/>
          <w:color w:val="000000" w:themeColor="text1"/>
        </w:rPr>
        <w:t>.</w:t>
      </w:r>
    </w:p>
    <w:p w14:paraId="32AF31AE" w14:textId="737DED5D" w:rsidR="00877161" w:rsidRPr="001C637D" w:rsidRDefault="001C637D" w:rsidP="001C637D">
      <w:pPr>
        <w:pStyle w:val="ListParagraph"/>
        <w:numPr>
          <w:ilvl w:val="1"/>
          <w:numId w:val="3"/>
        </w:numPr>
        <w:ind w:left="360"/>
        <w:rPr>
          <w:rFonts w:ascii="Times" w:hAnsi="Times"/>
          <w:color w:val="000000" w:themeColor="text1"/>
        </w:rPr>
      </w:pPr>
      <w:r w:rsidRPr="001C637D">
        <w:rPr>
          <w:rFonts w:ascii="Times" w:hAnsi="Times"/>
          <w:color w:val="000000" w:themeColor="text1"/>
        </w:rPr>
        <w:t>We have been s</w:t>
      </w:r>
      <w:r w:rsidR="00877161" w:rsidRPr="001C637D">
        <w:rPr>
          <w:rFonts w:ascii="Times" w:hAnsi="Times"/>
          <w:color w:val="000000" w:themeColor="text1"/>
        </w:rPr>
        <w:t xml:space="preserve">low to fill </w:t>
      </w:r>
      <w:r w:rsidRPr="001C637D">
        <w:rPr>
          <w:rFonts w:ascii="Times" w:hAnsi="Times"/>
          <w:color w:val="000000" w:themeColor="text1"/>
        </w:rPr>
        <w:t xml:space="preserve">the three </w:t>
      </w:r>
      <w:r w:rsidR="00877161" w:rsidRPr="001C637D">
        <w:rPr>
          <w:rFonts w:ascii="Times" w:hAnsi="Times"/>
          <w:color w:val="000000" w:themeColor="text1"/>
        </w:rPr>
        <w:t>Deacon positions</w:t>
      </w:r>
      <w:r w:rsidRPr="001C637D">
        <w:rPr>
          <w:rFonts w:ascii="Times" w:hAnsi="Times"/>
          <w:color w:val="000000" w:themeColor="text1"/>
        </w:rPr>
        <w:t xml:space="preserve">.  We still </w:t>
      </w:r>
      <w:r w:rsidR="00877161" w:rsidRPr="001C637D">
        <w:rPr>
          <w:rFonts w:ascii="Times" w:hAnsi="Times"/>
          <w:color w:val="000000" w:themeColor="text1"/>
        </w:rPr>
        <w:t>need one</w:t>
      </w:r>
      <w:r w:rsidRPr="001C637D">
        <w:rPr>
          <w:rFonts w:ascii="Times" w:hAnsi="Times"/>
          <w:color w:val="000000" w:themeColor="text1"/>
        </w:rPr>
        <w:t>.</w:t>
      </w:r>
    </w:p>
    <w:p w14:paraId="5FEC0180" w14:textId="5F8C90B8" w:rsidR="00877161" w:rsidRPr="001C637D" w:rsidRDefault="00877161" w:rsidP="001C637D">
      <w:pPr>
        <w:pStyle w:val="ListParagraph"/>
        <w:numPr>
          <w:ilvl w:val="1"/>
          <w:numId w:val="3"/>
        </w:numPr>
        <w:ind w:left="360"/>
        <w:rPr>
          <w:rFonts w:ascii="Times" w:hAnsi="Times"/>
          <w:color w:val="000000" w:themeColor="text1"/>
        </w:rPr>
      </w:pPr>
      <w:r w:rsidRPr="001C637D">
        <w:rPr>
          <w:rFonts w:ascii="Times" w:hAnsi="Times"/>
          <w:color w:val="000000" w:themeColor="text1"/>
        </w:rPr>
        <w:t xml:space="preserve">For </w:t>
      </w:r>
      <w:r w:rsidR="001C637D" w:rsidRPr="001C637D">
        <w:rPr>
          <w:rFonts w:ascii="Times" w:hAnsi="Times"/>
          <w:color w:val="000000" w:themeColor="text1"/>
        </w:rPr>
        <w:t xml:space="preserve">the </w:t>
      </w:r>
      <w:r w:rsidRPr="001C637D">
        <w:rPr>
          <w:rFonts w:ascii="Times" w:hAnsi="Times"/>
          <w:color w:val="000000" w:themeColor="text1"/>
        </w:rPr>
        <w:t>Sunday</w:t>
      </w:r>
      <w:r w:rsidR="001C637D" w:rsidRPr="001C637D">
        <w:rPr>
          <w:rFonts w:ascii="Times" w:hAnsi="Times"/>
          <w:color w:val="000000" w:themeColor="text1"/>
        </w:rPr>
        <w:t xml:space="preserve"> Congregational</w:t>
      </w:r>
      <w:r w:rsidRPr="001C637D">
        <w:rPr>
          <w:rFonts w:ascii="Times" w:hAnsi="Times"/>
          <w:color w:val="000000" w:themeColor="text1"/>
        </w:rPr>
        <w:t xml:space="preserve"> Stated meeting,</w:t>
      </w:r>
      <w:r w:rsidR="001C637D" w:rsidRPr="001C637D">
        <w:rPr>
          <w:rFonts w:ascii="Times" w:hAnsi="Times"/>
          <w:color w:val="000000" w:themeColor="text1"/>
        </w:rPr>
        <w:t xml:space="preserve"> we will have a</w:t>
      </w:r>
      <w:r w:rsidRPr="001C637D">
        <w:rPr>
          <w:rFonts w:ascii="Times" w:hAnsi="Times"/>
          <w:color w:val="000000" w:themeColor="text1"/>
        </w:rPr>
        <w:t xml:space="preserve"> personnel report</w:t>
      </w:r>
      <w:r w:rsidR="001C637D" w:rsidRPr="001C637D">
        <w:rPr>
          <w:rFonts w:ascii="Times" w:hAnsi="Times"/>
          <w:color w:val="000000" w:themeColor="text1"/>
        </w:rPr>
        <w:t>.</w:t>
      </w:r>
    </w:p>
    <w:p w14:paraId="2C870494" w14:textId="77777777" w:rsidR="003329D2" w:rsidRPr="00B75301" w:rsidRDefault="003329D2" w:rsidP="00B75301">
      <w:pPr>
        <w:contextualSpacing/>
        <w:rPr>
          <w:rFonts w:ascii="Times" w:hAnsi="Times"/>
          <w:color w:val="000000" w:themeColor="text1"/>
        </w:rPr>
      </w:pPr>
    </w:p>
    <w:p w14:paraId="771B588A" w14:textId="77777777" w:rsidR="00751FE9" w:rsidRPr="00B75301" w:rsidRDefault="00751FE9" w:rsidP="00B75301">
      <w:pPr>
        <w:pStyle w:val="ListParagraph"/>
        <w:numPr>
          <w:ilvl w:val="0"/>
          <w:numId w:val="3"/>
        </w:numPr>
        <w:ind w:left="360"/>
        <w:rPr>
          <w:rFonts w:ascii="Times" w:hAnsi="Times"/>
          <w:color w:val="000000" w:themeColor="text1"/>
        </w:rPr>
      </w:pPr>
      <w:r w:rsidRPr="00B75301">
        <w:rPr>
          <w:rFonts w:ascii="Times" w:hAnsi="Times"/>
          <w:b/>
          <w:color w:val="000000" w:themeColor="text1"/>
        </w:rPr>
        <w:t>LiveWire</w:t>
      </w:r>
      <w:r w:rsidRPr="00B75301">
        <w:rPr>
          <w:rFonts w:ascii="Times" w:hAnsi="Times"/>
          <w:color w:val="000000" w:themeColor="text1"/>
        </w:rPr>
        <w:t xml:space="preserve"> – George Huggins</w:t>
      </w:r>
    </w:p>
    <w:p w14:paraId="6F20A07D" w14:textId="08F84654" w:rsidR="00751FE9" w:rsidRPr="00B75301" w:rsidRDefault="00751FE9" w:rsidP="00B75301">
      <w:pPr>
        <w:pStyle w:val="ListParagraph"/>
        <w:numPr>
          <w:ilvl w:val="1"/>
          <w:numId w:val="3"/>
        </w:numPr>
        <w:ind w:left="360"/>
        <w:rPr>
          <w:rFonts w:ascii="Times" w:hAnsi="Times"/>
        </w:rPr>
      </w:pPr>
      <w:r w:rsidRPr="00B75301">
        <w:rPr>
          <w:rFonts w:ascii="Times" w:eastAsiaTheme="minorHAnsi" w:hAnsi="Times" w:cs="Helvetica"/>
          <w:color w:val="000000"/>
        </w:rPr>
        <w:t xml:space="preserve">Pictorial Directory – </w:t>
      </w:r>
      <w:r w:rsidR="004022E9" w:rsidRPr="00B75301">
        <w:rPr>
          <w:rFonts w:ascii="Times" w:eastAsiaTheme="minorHAnsi" w:hAnsi="Times" w:cs="Helvetica"/>
          <w:color w:val="000000"/>
        </w:rPr>
        <w:t xml:space="preserve">We have submitted </w:t>
      </w:r>
      <w:r w:rsidR="008312E0" w:rsidRPr="00B75301">
        <w:rPr>
          <w:rFonts w:ascii="Times" w:eastAsiaTheme="minorHAnsi" w:hAnsi="Times" w:cs="Helvetica"/>
          <w:color w:val="000000"/>
        </w:rPr>
        <w:t xml:space="preserve">the final </w:t>
      </w:r>
      <w:r w:rsidR="004022E9" w:rsidRPr="00B75301">
        <w:rPr>
          <w:rFonts w:ascii="Times" w:eastAsiaTheme="minorHAnsi" w:hAnsi="Times" w:cs="Helvetica"/>
          <w:color w:val="000000"/>
        </w:rPr>
        <w:t xml:space="preserve">adds/edits to Moji and have asked Moji to produce the </w:t>
      </w:r>
      <w:r w:rsidR="008312E0" w:rsidRPr="00B75301">
        <w:rPr>
          <w:rFonts w:ascii="Times" w:eastAsiaTheme="minorHAnsi" w:hAnsi="Times" w:cs="Helvetica"/>
          <w:color w:val="000000"/>
        </w:rPr>
        <w:t>directory</w:t>
      </w:r>
      <w:r w:rsidR="004022E9" w:rsidRPr="00B75301">
        <w:rPr>
          <w:rFonts w:ascii="Times" w:eastAsiaTheme="minorHAnsi" w:hAnsi="Times" w:cs="Helvetica"/>
          <w:color w:val="000000"/>
        </w:rPr>
        <w:t>.</w:t>
      </w:r>
      <w:r w:rsidR="008312E0" w:rsidRPr="00B75301">
        <w:rPr>
          <w:rFonts w:ascii="Times" w:eastAsiaTheme="minorHAnsi" w:hAnsi="Times" w:cs="Helvetica"/>
          <w:color w:val="000000"/>
        </w:rPr>
        <w:t xml:space="preserve">  There were 66 families that will receive a free directory, and we will receive an additional 50 free directories.</w:t>
      </w:r>
    </w:p>
    <w:p w14:paraId="51B9CD13" w14:textId="7B6C25CD" w:rsidR="00751FE9" w:rsidRPr="00B75301" w:rsidRDefault="008312E0" w:rsidP="00B75301">
      <w:pPr>
        <w:pStyle w:val="ListParagraph"/>
        <w:numPr>
          <w:ilvl w:val="1"/>
          <w:numId w:val="3"/>
        </w:numPr>
        <w:ind w:left="360"/>
        <w:rPr>
          <w:rFonts w:ascii="Times" w:hAnsi="Times"/>
          <w:color w:val="000000" w:themeColor="text1"/>
        </w:rPr>
      </w:pPr>
      <w:r w:rsidRPr="00B75301">
        <w:rPr>
          <w:rFonts w:ascii="Times" w:hAnsi="Times"/>
          <w:color w:val="000000" w:themeColor="text1"/>
        </w:rPr>
        <w:t xml:space="preserve">2018 </w:t>
      </w:r>
      <w:r w:rsidR="00751FE9" w:rsidRPr="00B75301">
        <w:rPr>
          <w:rFonts w:ascii="Times" w:hAnsi="Times"/>
          <w:color w:val="000000" w:themeColor="text1"/>
        </w:rPr>
        <w:t xml:space="preserve">Budget - LiveWire has </w:t>
      </w:r>
      <w:r w:rsidR="00751FE9" w:rsidRPr="00B75301">
        <w:rPr>
          <w:rFonts w:ascii="Times" w:eastAsiaTheme="minorHAnsi" w:hAnsi="Times" w:cs="Helvetica"/>
          <w:color w:val="000000" w:themeColor="text1"/>
        </w:rPr>
        <w:t>obligated $1,</w:t>
      </w:r>
      <w:r w:rsidR="004022E9" w:rsidRPr="00B75301">
        <w:rPr>
          <w:rFonts w:ascii="Times" w:eastAsiaTheme="minorHAnsi" w:hAnsi="Times" w:cs="Helvetica"/>
          <w:color w:val="000000" w:themeColor="text1"/>
        </w:rPr>
        <w:t>405</w:t>
      </w:r>
      <w:r w:rsidR="00751FE9" w:rsidRPr="00B75301">
        <w:rPr>
          <w:rFonts w:ascii="Times" w:eastAsiaTheme="minorHAnsi" w:hAnsi="Times" w:cs="Helvetica"/>
          <w:color w:val="000000" w:themeColor="text1"/>
        </w:rPr>
        <w:t xml:space="preserve"> of its $2,067 budget for 2018, or 6</w:t>
      </w:r>
      <w:r w:rsidR="004022E9" w:rsidRPr="00B75301">
        <w:rPr>
          <w:rFonts w:ascii="Times" w:eastAsiaTheme="minorHAnsi" w:hAnsi="Times" w:cs="Helvetica"/>
          <w:color w:val="000000" w:themeColor="text1"/>
        </w:rPr>
        <w:t>8</w:t>
      </w:r>
      <w:r w:rsidR="00751FE9" w:rsidRPr="00B75301">
        <w:rPr>
          <w:rFonts w:ascii="Times" w:eastAsiaTheme="minorHAnsi" w:hAnsi="Times" w:cs="Helvetica"/>
          <w:color w:val="000000"/>
        </w:rPr>
        <w:t>%.</w:t>
      </w:r>
    </w:p>
    <w:p w14:paraId="7554334A" w14:textId="4BF31AE0" w:rsidR="003329D2" w:rsidRPr="00B75301" w:rsidRDefault="003329D2" w:rsidP="00B75301">
      <w:pPr>
        <w:pStyle w:val="ListParagraph"/>
        <w:numPr>
          <w:ilvl w:val="1"/>
          <w:numId w:val="3"/>
        </w:numPr>
        <w:ind w:left="360"/>
        <w:rPr>
          <w:rFonts w:ascii="Times" w:hAnsi="Times"/>
          <w:color w:val="000000" w:themeColor="text1"/>
        </w:rPr>
      </w:pPr>
      <w:r w:rsidRPr="00B75301">
        <w:rPr>
          <w:rFonts w:ascii="Times" w:hAnsi="Times"/>
          <w:color w:val="000000" w:themeColor="text1"/>
        </w:rPr>
        <w:t>Proposed 2019 budget</w:t>
      </w:r>
      <w:r w:rsidR="008312E0" w:rsidRPr="00B75301">
        <w:rPr>
          <w:rFonts w:ascii="Times" w:hAnsi="Times"/>
          <w:color w:val="000000" w:themeColor="text1"/>
        </w:rPr>
        <w:t xml:space="preserve"> of $1,669, 19% reduction</w:t>
      </w:r>
      <w:r w:rsidRPr="00B75301">
        <w:rPr>
          <w:rFonts w:ascii="Times" w:hAnsi="Times"/>
          <w:color w:val="000000" w:themeColor="text1"/>
        </w:rPr>
        <w:t>:</w:t>
      </w:r>
    </w:p>
    <w:tbl>
      <w:tblPr>
        <w:tblW w:w="0" w:type="auto"/>
        <w:tblCellMar>
          <w:left w:w="0" w:type="dxa"/>
          <w:right w:w="0" w:type="dxa"/>
        </w:tblCellMar>
        <w:tblLook w:val="04A0" w:firstRow="1" w:lastRow="0" w:firstColumn="1" w:lastColumn="0" w:noHBand="0" w:noVBand="1"/>
      </w:tblPr>
      <w:tblGrid>
        <w:gridCol w:w="1253"/>
        <w:gridCol w:w="3375"/>
        <w:gridCol w:w="1128"/>
        <w:gridCol w:w="1128"/>
        <w:gridCol w:w="1128"/>
        <w:gridCol w:w="827"/>
        <w:gridCol w:w="827"/>
        <w:gridCol w:w="780"/>
      </w:tblGrid>
      <w:tr w:rsidR="003329D2" w:rsidRPr="00B75301" w14:paraId="5CC781B5" w14:textId="77777777" w:rsidTr="003329D2">
        <w:trPr>
          <w:trHeight w:val="630"/>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vAlign w:val="bottom"/>
            <w:hideMark/>
          </w:tcPr>
          <w:p w14:paraId="77817E73" w14:textId="77777777" w:rsidR="003329D2" w:rsidRPr="00B75301" w:rsidRDefault="003329D2" w:rsidP="00B75301">
            <w:pPr>
              <w:contextualSpacing/>
              <w:rPr>
                <w:rFonts w:ascii="Times" w:hAnsi="Times"/>
              </w:rPr>
            </w:pPr>
            <w:r w:rsidRPr="00B75301">
              <w:rPr>
                <w:rFonts w:ascii="Times" w:hAnsi="Times"/>
                <w:b/>
                <w:bCs/>
                <w:color w:val="000000"/>
              </w:rPr>
              <w:t>Live Wire Committee</w:t>
            </w:r>
          </w:p>
        </w:tc>
        <w:tc>
          <w:tcPr>
            <w:tcW w:w="337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vAlign w:val="bottom"/>
            <w:hideMark/>
          </w:tcPr>
          <w:p w14:paraId="3DDCF3D2" w14:textId="77777777" w:rsidR="003329D2" w:rsidRPr="00B75301" w:rsidRDefault="003329D2" w:rsidP="00B75301">
            <w:pPr>
              <w:contextualSpacing/>
              <w:rPr>
                <w:rFonts w:ascii="Times" w:hAnsi="Times"/>
              </w:rPr>
            </w:pPr>
          </w:p>
        </w:tc>
        <w:tc>
          <w:tcPr>
            <w:tcW w:w="885"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vAlign w:val="bottom"/>
            <w:hideMark/>
          </w:tcPr>
          <w:p w14:paraId="60828472" w14:textId="77777777" w:rsidR="003329D2" w:rsidRPr="00B75301" w:rsidRDefault="003329D2" w:rsidP="00B75301">
            <w:pPr>
              <w:contextualSpacing/>
              <w:jc w:val="right"/>
              <w:rPr>
                <w:rFonts w:ascii="Times" w:hAnsi="Times"/>
              </w:rPr>
            </w:pPr>
            <w:r w:rsidRPr="00B75301">
              <w:rPr>
                <w:rFonts w:ascii="Times" w:hAnsi="Times"/>
                <w:b/>
                <w:bCs/>
                <w:color w:val="000000"/>
              </w:rPr>
              <w:t>Budget 2018</w:t>
            </w:r>
          </w:p>
        </w:tc>
        <w:tc>
          <w:tcPr>
            <w:tcW w:w="7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vAlign w:val="bottom"/>
            <w:hideMark/>
          </w:tcPr>
          <w:p w14:paraId="0A1FFC5C" w14:textId="77777777" w:rsidR="003329D2" w:rsidRPr="00B75301" w:rsidRDefault="003329D2" w:rsidP="00B75301">
            <w:pPr>
              <w:contextualSpacing/>
              <w:jc w:val="right"/>
              <w:rPr>
                <w:rFonts w:ascii="Times" w:hAnsi="Times"/>
              </w:rPr>
            </w:pPr>
            <w:r w:rsidRPr="00B75301">
              <w:rPr>
                <w:rFonts w:ascii="Times" w:hAnsi="Times"/>
                <w:b/>
                <w:bCs/>
                <w:color w:val="000000"/>
              </w:rPr>
              <w:t>Budget 2019</w:t>
            </w:r>
          </w:p>
        </w:tc>
        <w:tc>
          <w:tcPr>
            <w:tcW w:w="7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vAlign w:val="bottom"/>
            <w:hideMark/>
          </w:tcPr>
          <w:p w14:paraId="0820FAF7" w14:textId="77777777" w:rsidR="003329D2" w:rsidRPr="00B75301" w:rsidRDefault="003329D2" w:rsidP="00B75301">
            <w:pPr>
              <w:contextualSpacing/>
              <w:jc w:val="right"/>
              <w:rPr>
                <w:rFonts w:ascii="Times" w:hAnsi="Times"/>
              </w:rPr>
            </w:pPr>
            <w:r w:rsidRPr="00B75301">
              <w:rPr>
                <w:rFonts w:ascii="Times" w:hAnsi="Times"/>
                <w:b/>
                <w:bCs/>
                <w:color w:val="000000"/>
              </w:rPr>
              <w:t>Dif 2018 - 2019</w:t>
            </w:r>
          </w:p>
        </w:tc>
        <w:tc>
          <w:tcPr>
            <w:tcW w:w="7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vAlign w:val="bottom"/>
            <w:hideMark/>
          </w:tcPr>
          <w:p w14:paraId="74488947" w14:textId="77777777" w:rsidR="003329D2" w:rsidRPr="00B75301" w:rsidRDefault="003329D2" w:rsidP="00B75301">
            <w:pPr>
              <w:contextualSpacing/>
              <w:jc w:val="right"/>
              <w:rPr>
                <w:rFonts w:ascii="Times" w:hAnsi="Times"/>
              </w:rPr>
            </w:pPr>
            <w:r w:rsidRPr="00B75301">
              <w:rPr>
                <w:rFonts w:ascii="Times" w:hAnsi="Times"/>
                <w:b/>
                <w:bCs/>
                <w:color w:val="000000"/>
              </w:rPr>
              <w:t>2019 %age of budget</w:t>
            </w:r>
          </w:p>
        </w:tc>
        <w:tc>
          <w:tcPr>
            <w:tcW w:w="7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vAlign w:val="bottom"/>
            <w:hideMark/>
          </w:tcPr>
          <w:p w14:paraId="1DC767CD" w14:textId="77777777" w:rsidR="003329D2" w:rsidRPr="00B75301" w:rsidRDefault="003329D2" w:rsidP="00B75301">
            <w:pPr>
              <w:contextualSpacing/>
              <w:jc w:val="right"/>
              <w:rPr>
                <w:rFonts w:ascii="Times" w:hAnsi="Times"/>
              </w:rPr>
            </w:pPr>
            <w:r w:rsidRPr="00B75301">
              <w:rPr>
                <w:rFonts w:ascii="Times" w:hAnsi="Times"/>
                <w:b/>
                <w:bCs/>
                <w:color w:val="000000"/>
              </w:rPr>
              <w:t>2018 %age of budget</w:t>
            </w:r>
          </w:p>
        </w:tc>
        <w:tc>
          <w:tcPr>
            <w:tcW w:w="780"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vAlign w:val="bottom"/>
            <w:hideMark/>
          </w:tcPr>
          <w:p w14:paraId="05E5D275" w14:textId="77777777" w:rsidR="003329D2" w:rsidRPr="00B75301" w:rsidRDefault="003329D2" w:rsidP="00B75301">
            <w:pPr>
              <w:contextualSpacing/>
              <w:jc w:val="right"/>
              <w:rPr>
                <w:rFonts w:ascii="Times" w:hAnsi="Times"/>
              </w:rPr>
            </w:pPr>
            <w:r w:rsidRPr="00B75301">
              <w:rPr>
                <w:rFonts w:ascii="Times" w:hAnsi="Times"/>
                <w:b/>
                <w:bCs/>
                <w:color w:val="000000"/>
              </w:rPr>
              <w:t>Dif % 2018-2019</w:t>
            </w:r>
          </w:p>
        </w:tc>
      </w:tr>
      <w:tr w:rsidR="003329D2" w:rsidRPr="00B75301" w14:paraId="1704A9F8" w14:textId="77777777" w:rsidTr="003329D2">
        <w:trPr>
          <w:trHeight w:val="165"/>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6CC7E739" w14:textId="77777777" w:rsidR="003329D2" w:rsidRPr="00B75301" w:rsidRDefault="003329D2" w:rsidP="00B75301">
            <w:pPr>
              <w:contextualSpacing/>
              <w:rPr>
                <w:rFonts w:ascii="Times" w:hAnsi="Times"/>
              </w:rPr>
            </w:pP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FE7A2E" w14:textId="77777777" w:rsidR="003329D2" w:rsidRPr="00B75301" w:rsidRDefault="003329D2" w:rsidP="00B75301">
            <w:pPr>
              <w:contextualSpacing/>
              <w:rPr>
                <w:rFonts w:ascii="Times" w:hAnsi="Times"/>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A215F1" w14:textId="77777777" w:rsidR="003329D2" w:rsidRPr="00B75301" w:rsidRDefault="003329D2" w:rsidP="00B75301">
            <w:pPr>
              <w:contextualSpacing/>
              <w:rPr>
                <w:rFonts w:ascii="Times" w:hAnsi="Times"/>
              </w:rPr>
            </w:pP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30B995" w14:textId="77777777" w:rsidR="003329D2" w:rsidRPr="00B75301" w:rsidRDefault="003329D2" w:rsidP="00B75301">
            <w:pPr>
              <w:contextualSpacing/>
              <w:rPr>
                <w:rFonts w:ascii="Times" w:hAnsi="Times"/>
              </w:rPr>
            </w:pP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4C6CDB" w14:textId="77777777" w:rsidR="003329D2" w:rsidRPr="00B75301" w:rsidRDefault="003329D2" w:rsidP="00B75301">
            <w:pPr>
              <w:contextualSpacing/>
              <w:rPr>
                <w:rFonts w:ascii="Times" w:hAnsi="Times"/>
              </w:rPr>
            </w:pP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F904C6" w14:textId="77777777" w:rsidR="003329D2" w:rsidRPr="00B75301" w:rsidRDefault="003329D2" w:rsidP="00B75301">
            <w:pPr>
              <w:contextualSpacing/>
              <w:rPr>
                <w:rFonts w:ascii="Times" w:hAnsi="Times"/>
              </w:rPr>
            </w:pP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38D31B" w14:textId="77777777" w:rsidR="003329D2" w:rsidRPr="00B75301" w:rsidRDefault="003329D2" w:rsidP="00B75301">
            <w:pPr>
              <w:contextualSpacing/>
              <w:rPr>
                <w:rFonts w:ascii="Times" w:hAnsi="Times"/>
              </w:rPr>
            </w:pP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078EF9" w14:textId="77777777" w:rsidR="003329D2" w:rsidRPr="00B75301" w:rsidRDefault="003329D2" w:rsidP="00B75301">
            <w:pPr>
              <w:contextualSpacing/>
              <w:rPr>
                <w:rFonts w:ascii="Times" w:hAnsi="Times"/>
              </w:rPr>
            </w:pPr>
          </w:p>
        </w:tc>
      </w:tr>
      <w:tr w:rsidR="003329D2" w:rsidRPr="00B75301" w14:paraId="61725BC5" w14:textId="77777777" w:rsidTr="003329D2">
        <w:trPr>
          <w:trHeight w:val="195"/>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28F95BD2" w14:textId="77777777" w:rsidR="003329D2" w:rsidRPr="00B75301" w:rsidRDefault="003329D2" w:rsidP="00B75301">
            <w:pPr>
              <w:contextualSpacing/>
              <w:jc w:val="right"/>
              <w:rPr>
                <w:rFonts w:ascii="Times" w:hAnsi="Times"/>
              </w:rPr>
            </w:pPr>
            <w:r w:rsidRPr="00B75301">
              <w:rPr>
                <w:rFonts w:ascii="Times" w:hAnsi="Times"/>
                <w:b/>
                <w:bCs/>
                <w:color w:val="000000"/>
              </w:rPr>
              <w:t>741000</w:t>
            </w: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446122" w14:textId="77777777" w:rsidR="003329D2" w:rsidRPr="00B75301" w:rsidRDefault="003329D2" w:rsidP="00B75301">
            <w:pPr>
              <w:contextualSpacing/>
              <w:jc w:val="right"/>
              <w:rPr>
                <w:rFonts w:ascii="Times" w:hAnsi="Times"/>
              </w:rPr>
            </w:pPr>
            <w:r w:rsidRPr="00B75301">
              <w:rPr>
                <w:rFonts w:ascii="Times" w:hAnsi="Times"/>
                <w:color w:val="000000"/>
              </w:rPr>
              <w:t>Website</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4F00A9" w14:textId="77777777" w:rsidR="003329D2" w:rsidRPr="00B75301" w:rsidRDefault="003329D2" w:rsidP="00B75301">
            <w:pPr>
              <w:contextualSpacing/>
              <w:jc w:val="right"/>
              <w:rPr>
                <w:rFonts w:ascii="Times" w:hAnsi="Times"/>
              </w:rPr>
            </w:pPr>
            <w:r w:rsidRPr="00B75301">
              <w:rPr>
                <w:rFonts w:ascii="Times" w:hAnsi="Times"/>
                <w:color w:val="000000"/>
              </w:rPr>
              <w:t>$15</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92CC8" w14:textId="77777777" w:rsidR="003329D2" w:rsidRPr="00B75301" w:rsidRDefault="003329D2" w:rsidP="00B75301">
            <w:pPr>
              <w:contextualSpacing/>
              <w:jc w:val="right"/>
              <w:rPr>
                <w:rFonts w:ascii="Times" w:hAnsi="Times"/>
              </w:rPr>
            </w:pPr>
            <w:r w:rsidRPr="00B75301">
              <w:rPr>
                <w:rFonts w:ascii="Times" w:hAnsi="Times"/>
                <w:color w:val="000000"/>
              </w:rPr>
              <w:t>$231</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97F4B5" w14:textId="77777777" w:rsidR="003329D2" w:rsidRPr="00B75301" w:rsidRDefault="003329D2" w:rsidP="00B75301">
            <w:pPr>
              <w:contextualSpacing/>
              <w:jc w:val="right"/>
              <w:rPr>
                <w:rFonts w:ascii="Times" w:hAnsi="Times"/>
              </w:rPr>
            </w:pPr>
            <w:r w:rsidRPr="00B75301">
              <w:rPr>
                <w:rFonts w:ascii="Times" w:hAnsi="Times"/>
                <w:color w:val="000000"/>
              </w:rPr>
              <w:t>$216</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3ADED" w14:textId="77777777" w:rsidR="003329D2" w:rsidRPr="00B75301" w:rsidRDefault="003329D2" w:rsidP="00B75301">
            <w:pPr>
              <w:contextualSpacing/>
              <w:jc w:val="right"/>
              <w:rPr>
                <w:rFonts w:ascii="Times" w:hAnsi="Times"/>
              </w:rPr>
            </w:pPr>
            <w:r w:rsidRPr="00B75301">
              <w:rPr>
                <w:rFonts w:ascii="Times" w:hAnsi="Times"/>
                <w:color w:val="000000"/>
              </w:rPr>
              <w:t>14%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8445B3" w14:textId="77777777" w:rsidR="003329D2" w:rsidRPr="00B75301" w:rsidRDefault="003329D2" w:rsidP="00B75301">
            <w:pPr>
              <w:contextualSpacing/>
              <w:jc w:val="right"/>
              <w:rPr>
                <w:rFonts w:ascii="Times" w:hAnsi="Times"/>
              </w:rPr>
            </w:pPr>
            <w:r w:rsidRPr="00B75301">
              <w:rPr>
                <w:rFonts w:ascii="Times" w:hAnsi="Times"/>
                <w:color w:val="000000"/>
              </w:rPr>
              <w:t>1%</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72AD63" w14:textId="77777777" w:rsidR="003329D2" w:rsidRPr="00B75301" w:rsidRDefault="003329D2" w:rsidP="00B75301">
            <w:pPr>
              <w:contextualSpacing/>
              <w:jc w:val="right"/>
              <w:rPr>
                <w:rFonts w:ascii="Times" w:hAnsi="Times"/>
              </w:rPr>
            </w:pPr>
            <w:r w:rsidRPr="00B75301">
              <w:rPr>
                <w:rFonts w:ascii="Times" w:hAnsi="Times"/>
                <w:color w:val="000000"/>
              </w:rPr>
              <w:t>13%</w:t>
            </w:r>
          </w:p>
        </w:tc>
      </w:tr>
      <w:tr w:rsidR="003329D2" w:rsidRPr="00B75301" w14:paraId="720E83D3" w14:textId="77777777" w:rsidTr="003329D2">
        <w:trPr>
          <w:trHeight w:val="210"/>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7B37863B" w14:textId="77777777" w:rsidR="003329D2" w:rsidRPr="00B75301" w:rsidRDefault="003329D2" w:rsidP="00B75301">
            <w:pPr>
              <w:contextualSpacing/>
              <w:jc w:val="right"/>
              <w:rPr>
                <w:rFonts w:ascii="Times" w:hAnsi="Times"/>
              </w:rPr>
            </w:pPr>
            <w:r w:rsidRPr="00B75301">
              <w:rPr>
                <w:rFonts w:ascii="Times" w:hAnsi="Times"/>
                <w:b/>
                <w:bCs/>
                <w:color w:val="000000"/>
              </w:rPr>
              <w:t>742100</w:t>
            </w: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257454" w14:textId="77777777" w:rsidR="003329D2" w:rsidRPr="00B75301" w:rsidRDefault="003329D2" w:rsidP="00B75301">
            <w:pPr>
              <w:contextualSpacing/>
              <w:jc w:val="right"/>
              <w:rPr>
                <w:rFonts w:ascii="Times" w:hAnsi="Times"/>
              </w:rPr>
            </w:pPr>
            <w:r w:rsidRPr="00B75301">
              <w:rPr>
                <w:rFonts w:ascii="Times" w:hAnsi="Times"/>
                <w:color w:val="000000"/>
              </w:rPr>
              <w:t>Newsletter Postage</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EC8DC2" w14:textId="77777777" w:rsidR="003329D2" w:rsidRPr="00B75301" w:rsidRDefault="003329D2" w:rsidP="00B75301">
            <w:pPr>
              <w:contextualSpacing/>
              <w:jc w:val="right"/>
              <w:rPr>
                <w:rFonts w:ascii="Times" w:hAnsi="Times"/>
              </w:rPr>
            </w:pPr>
            <w:r w:rsidRPr="00B75301">
              <w:rPr>
                <w:rFonts w:ascii="Times" w:hAnsi="Times"/>
                <w:color w:val="000000"/>
              </w:rPr>
              <w:t>$225</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07441D" w14:textId="77777777" w:rsidR="003329D2" w:rsidRPr="00B75301" w:rsidRDefault="003329D2" w:rsidP="00B75301">
            <w:pPr>
              <w:contextualSpacing/>
              <w:jc w:val="right"/>
              <w:rPr>
                <w:rFonts w:ascii="Times" w:hAnsi="Times"/>
              </w:rPr>
            </w:pPr>
            <w:r w:rsidRPr="00B75301">
              <w:rPr>
                <w:rFonts w:ascii="Times" w:hAnsi="Times"/>
                <w:color w:val="000000"/>
              </w:rPr>
              <w:t>$289</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CCD0F3" w14:textId="77777777" w:rsidR="003329D2" w:rsidRPr="00B75301" w:rsidRDefault="003329D2" w:rsidP="00B75301">
            <w:pPr>
              <w:contextualSpacing/>
              <w:jc w:val="right"/>
              <w:rPr>
                <w:rFonts w:ascii="Times" w:hAnsi="Times"/>
              </w:rPr>
            </w:pPr>
            <w:r w:rsidRPr="00B75301">
              <w:rPr>
                <w:rFonts w:ascii="Times" w:hAnsi="Times"/>
                <w:color w:val="000000"/>
              </w:rPr>
              <w:t>$64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78A78A" w14:textId="77777777" w:rsidR="003329D2" w:rsidRPr="00B75301" w:rsidRDefault="003329D2" w:rsidP="00B75301">
            <w:pPr>
              <w:contextualSpacing/>
              <w:jc w:val="right"/>
              <w:rPr>
                <w:rFonts w:ascii="Times" w:hAnsi="Times"/>
              </w:rPr>
            </w:pPr>
            <w:r w:rsidRPr="00B75301">
              <w:rPr>
                <w:rFonts w:ascii="Times" w:hAnsi="Times"/>
                <w:color w:val="000000"/>
              </w:rPr>
              <w:t>17%</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C00185" w14:textId="77777777" w:rsidR="003329D2" w:rsidRPr="00B75301" w:rsidRDefault="003329D2" w:rsidP="00B75301">
            <w:pPr>
              <w:contextualSpacing/>
              <w:jc w:val="right"/>
              <w:rPr>
                <w:rFonts w:ascii="Times" w:hAnsi="Times"/>
              </w:rPr>
            </w:pPr>
            <w:r w:rsidRPr="00B75301">
              <w:rPr>
                <w:rFonts w:ascii="Times" w:hAnsi="Times"/>
                <w:color w:val="000000"/>
              </w:rPr>
              <w:t>11%</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07387B" w14:textId="77777777" w:rsidR="003329D2" w:rsidRPr="00B75301" w:rsidRDefault="003329D2" w:rsidP="00B75301">
            <w:pPr>
              <w:contextualSpacing/>
              <w:jc w:val="right"/>
              <w:rPr>
                <w:rFonts w:ascii="Times" w:hAnsi="Times"/>
              </w:rPr>
            </w:pPr>
            <w:r w:rsidRPr="00B75301">
              <w:rPr>
                <w:rFonts w:ascii="Times" w:hAnsi="Times"/>
                <w:color w:val="000000"/>
              </w:rPr>
              <w:t>6%</w:t>
            </w:r>
          </w:p>
        </w:tc>
      </w:tr>
      <w:tr w:rsidR="003329D2" w:rsidRPr="00B75301" w14:paraId="540D0905" w14:textId="77777777" w:rsidTr="003329D2">
        <w:trPr>
          <w:trHeight w:val="195"/>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31E417E2" w14:textId="77777777" w:rsidR="003329D2" w:rsidRPr="00B75301" w:rsidRDefault="003329D2" w:rsidP="00B75301">
            <w:pPr>
              <w:contextualSpacing/>
              <w:jc w:val="right"/>
              <w:rPr>
                <w:rFonts w:ascii="Times" w:hAnsi="Times"/>
              </w:rPr>
            </w:pPr>
            <w:r w:rsidRPr="00B75301">
              <w:rPr>
                <w:rFonts w:ascii="Times" w:hAnsi="Times"/>
                <w:b/>
                <w:bCs/>
                <w:color w:val="000000"/>
              </w:rPr>
              <w:t>742200</w:t>
            </w: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5180A" w14:textId="77777777" w:rsidR="003329D2" w:rsidRPr="00B75301" w:rsidRDefault="003329D2" w:rsidP="00B75301">
            <w:pPr>
              <w:contextualSpacing/>
              <w:jc w:val="right"/>
              <w:rPr>
                <w:rFonts w:ascii="Times" w:hAnsi="Times"/>
              </w:rPr>
            </w:pPr>
            <w:r w:rsidRPr="00B75301">
              <w:rPr>
                <w:rFonts w:ascii="Times" w:hAnsi="Times"/>
                <w:color w:val="000000"/>
              </w:rPr>
              <w:t>Newsletter Paper/Supplies/Duplication</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27F06E" w14:textId="77777777" w:rsidR="003329D2" w:rsidRPr="00B75301" w:rsidRDefault="003329D2" w:rsidP="00B75301">
            <w:pPr>
              <w:contextualSpacing/>
              <w:jc w:val="right"/>
              <w:rPr>
                <w:rFonts w:ascii="Times" w:hAnsi="Times"/>
              </w:rPr>
            </w:pPr>
            <w:r w:rsidRPr="00B75301">
              <w:rPr>
                <w:rFonts w:ascii="Times" w:hAnsi="Times"/>
                <w:color w:val="000000"/>
              </w:rPr>
              <w:t>$372</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3F79AA" w14:textId="77777777" w:rsidR="003329D2" w:rsidRPr="00B75301" w:rsidRDefault="003329D2" w:rsidP="00B75301">
            <w:pPr>
              <w:contextualSpacing/>
              <w:jc w:val="right"/>
              <w:rPr>
                <w:rFonts w:ascii="Times" w:hAnsi="Times"/>
              </w:rPr>
            </w:pPr>
            <w:r w:rsidRPr="00B75301">
              <w:rPr>
                <w:rFonts w:ascii="Times" w:hAnsi="Times"/>
                <w:color w:val="000000"/>
              </w:rPr>
              <w:t>$144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2B3019" w14:textId="77777777" w:rsidR="003329D2" w:rsidRPr="00B75301" w:rsidRDefault="003329D2" w:rsidP="00B75301">
            <w:pPr>
              <w:contextualSpacing/>
              <w:jc w:val="right"/>
              <w:rPr>
                <w:rFonts w:ascii="Times" w:hAnsi="Times"/>
              </w:rPr>
            </w:pPr>
            <w:r w:rsidRPr="00B75301">
              <w:rPr>
                <w:rFonts w:ascii="Times" w:hAnsi="Times"/>
                <w:color w:val="000000"/>
              </w:rPr>
              <w:t>($228)</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E0F18B" w14:textId="77777777" w:rsidR="003329D2" w:rsidRPr="00B75301" w:rsidRDefault="003329D2" w:rsidP="00B75301">
            <w:pPr>
              <w:contextualSpacing/>
              <w:jc w:val="right"/>
              <w:rPr>
                <w:rFonts w:ascii="Times" w:hAnsi="Times"/>
              </w:rPr>
            </w:pPr>
            <w:r w:rsidRPr="00B75301">
              <w:rPr>
                <w:rFonts w:ascii="Times" w:hAnsi="Times"/>
                <w:color w:val="000000"/>
              </w:rPr>
              <w:t>9%</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9F3FC1" w14:textId="77777777" w:rsidR="003329D2" w:rsidRPr="00B75301" w:rsidRDefault="003329D2" w:rsidP="00B75301">
            <w:pPr>
              <w:contextualSpacing/>
              <w:jc w:val="right"/>
              <w:rPr>
                <w:rFonts w:ascii="Times" w:hAnsi="Times"/>
              </w:rPr>
            </w:pPr>
            <w:r w:rsidRPr="00B75301">
              <w:rPr>
                <w:rFonts w:ascii="Times" w:hAnsi="Times"/>
                <w:color w:val="000000"/>
              </w:rPr>
              <w:t>18%</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5DBC49" w14:textId="77777777" w:rsidR="003329D2" w:rsidRPr="00B75301" w:rsidRDefault="003329D2" w:rsidP="00B75301">
            <w:pPr>
              <w:contextualSpacing/>
              <w:jc w:val="right"/>
              <w:rPr>
                <w:rFonts w:ascii="Times" w:hAnsi="Times"/>
              </w:rPr>
            </w:pPr>
            <w:r w:rsidRPr="00B75301">
              <w:rPr>
                <w:rFonts w:ascii="Times" w:hAnsi="Times"/>
                <w:color w:val="000000"/>
              </w:rPr>
              <w:t>(9%)</w:t>
            </w:r>
          </w:p>
        </w:tc>
      </w:tr>
      <w:tr w:rsidR="003329D2" w:rsidRPr="00B75301" w14:paraId="61B028D5" w14:textId="77777777" w:rsidTr="003329D2">
        <w:trPr>
          <w:trHeight w:val="210"/>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131FF01E" w14:textId="77777777" w:rsidR="003329D2" w:rsidRPr="00B75301" w:rsidRDefault="003329D2" w:rsidP="00B75301">
            <w:pPr>
              <w:contextualSpacing/>
              <w:jc w:val="right"/>
              <w:rPr>
                <w:rFonts w:ascii="Times" w:hAnsi="Times"/>
              </w:rPr>
            </w:pPr>
            <w:r w:rsidRPr="00B75301">
              <w:rPr>
                <w:rFonts w:ascii="Times" w:hAnsi="Times"/>
                <w:b/>
                <w:bCs/>
                <w:color w:val="000000"/>
              </w:rPr>
              <w:t>743000</w:t>
            </w: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4B6692" w14:textId="77777777" w:rsidR="003329D2" w:rsidRPr="00B75301" w:rsidRDefault="003329D2" w:rsidP="00B75301">
            <w:pPr>
              <w:contextualSpacing/>
              <w:jc w:val="right"/>
              <w:rPr>
                <w:rFonts w:ascii="Times" w:hAnsi="Times"/>
              </w:rPr>
            </w:pPr>
            <w:r w:rsidRPr="00B75301">
              <w:rPr>
                <w:rFonts w:ascii="Times" w:hAnsi="Times"/>
                <w:color w:val="000000"/>
              </w:rPr>
              <w:t>Misc. BB/Mailing supplies/postage</w:t>
            </w:r>
            <w:r w:rsidRPr="00B75301">
              <w:rPr>
                <w:rFonts w:ascii="Times" w:hAnsi="Times"/>
                <w:b/>
                <w:bCs/>
                <w:color w:val="578726"/>
              </w:rPr>
              <w:t>/</w:t>
            </w:r>
            <w:r w:rsidRPr="00B75301">
              <w:rPr>
                <w:rFonts w:ascii="Times" w:hAnsi="Times"/>
                <w:color w:val="000000"/>
              </w:rPr>
              <w:t>Misc. IT</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AAC74E" w14:textId="77777777" w:rsidR="003329D2" w:rsidRPr="00B75301" w:rsidRDefault="003329D2" w:rsidP="00B75301">
            <w:pPr>
              <w:contextualSpacing/>
              <w:jc w:val="right"/>
              <w:rPr>
                <w:rFonts w:ascii="Times" w:hAnsi="Times"/>
              </w:rPr>
            </w:pPr>
            <w:r w:rsidRPr="00B75301">
              <w:rPr>
                <w:rFonts w:ascii="Times" w:hAnsi="Times"/>
                <w:color w:val="000000"/>
              </w:rPr>
              <w:t>$855</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ACD421" w14:textId="77777777" w:rsidR="003329D2" w:rsidRPr="00B75301" w:rsidRDefault="003329D2" w:rsidP="00B75301">
            <w:pPr>
              <w:contextualSpacing/>
              <w:jc w:val="right"/>
              <w:rPr>
                <w:rFonts w:ascii="Times" w:hAnsi="Times"/>
              </w:rPr>
            </w:pPr>
            <w:r w:rsidRPr="00B75301">
              <w:rPr>
                <w:rFonts w:ascii="Times" w:hAnsi="Times"/>
                <w:color w:val="000000"/>
              </w:rPr>
              <w:t>$405</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52B2D6" w14:textId="77777777" w:rsidR="003329D2" w:rsidRPr="00B75301" w:rsidRDefault="003329D2" w:rsidP="00B75301">
            <w:pPr>
              <w:contextualSpacing/>
              <w:jc w:val="right"/>
              <w:rPr>
                <w:rFonts w:ascii="Times" w:hAnsi="Times"/>
              </w:rPr>
            </w:pPr>
            <w:r w:rsidRPr="00B75301">
              <w:rPr>
                <w:rFonts w:ascii="Times" w:hAnsi="Times"/>
                <w:color w:val="000000"/>
              </w:rPr>
              <w:t>($450)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35BBC" w14:textId="77777777" w:rsidR="003329D2" w:rsidRPr="00B75301" w:rsidRDefault="003329D2" w:rsidP="00B75301">
            <w:pPr>
              <w:contextualSpacing/>
              <w:jc w:val="right"/>
              <w:rPr>
                <w:rFonts w:ascii="Times" w:hAnsi="Times"/>
              </w:rPr>
            </w:pPr>
            <w:r w:rsidRPr="00B75301">
              <w:rPr>
                <w:rFonts w:ascii="Times" w:hAnsi="Times"/>
                <w:color w:val="000000"/>
              </w:rPr>
              <w:t>24%</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033625" w14:textId="77777777" w:rsidR="003329D2" w:rsidRPr="00B75301" w:rsidRDefault="003329D2" w:rsidP="00B75301">
            <w:pPr>
              <w:contextualSpacing/>
              <w:jc w:val="right"/>
              <w:rPr>
                <w:rFonts w:ascii="Times" w:hAnsi="Times"/>
              </w:rPr>
            </w:pPr>
            <w:r w:rsidRPr="00B75301">
              <w:rPr>
                <w:rFonts w:ascii="Times" w:hAnsi="Times"/>
                <w:color w:val="000000"/>
              </w:rPr>
              <w:t>41%</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40D174" w14:textId="77777777" w:rsidR="003329D2" w:rsidRPr="00B75301" w:rsidRDefault="003329D2" w:rsidP="00B75301">
            <w:pPr>
              <w:contextualSpacing/>
              <w:jc w:val="right"/>
              <w:rPr>
                <w:rFonts w:ascii="Times" w:hAnsi="Times"/>
              </w:rPr>
            </w:pPr>
            <w:r w:rsidRPr="00B75301">
              <w:rPr>
                <w:rFonts w:ascii="Times" w:hAnsi="Times"/>
                <w:color w:val="000000"/>
              </w:rPr>
              <w:t>(17%)</w:t>
            </w:r>
          </w:p>
        </w:tc>
      </w:tr>
      <w:tr w:rsidR="003329D2" w:rsidRPr="00B75301" w14:paraId="4B30714B" w14:textId="77777777" w:rsidTr="003329D2">
        <w:trPr>
          <w:trHeight w:val="195"/>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3E1B4E1E" w14:textId="77777777" w:rsidR="003329D2" w:rsidRPr="00B75301" w:rsidRDefault="003329D2" w:rsidP="00B75301">
            <w:pPr>
              <w:contextualSpacing/>
              <w:jc w:val="right"/>
              <w:rPr>
                <w:rFonts w:ascii="Times" w:hAnsi="Times"/>
              </w:rPr>
            </w:pPr>
            <w:r w:rsidRPr="00B75301">
              <w:rPr>
                <w:rFonts w:ascii="Times" w:hAnsi="Times"/>
                <w:b/>
                <w:bCs/>
                <w:color w:val="000000"/>
              </w:rPr>
              <w:t>744000</w:t>
            </w: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90AD77" w14:textId="77777777" w:rsidR="003329D2" w:rsidRPr="00B75301" w:rsidRDefault="003329D2" w:rsidP="00B75301">
            <w:pPr>
              <w:contextualSpacing/>
              <w:jc w:val="right"/>
              <w:rPr>
                <w:rFonts w:ascii="Times" w:hAnsi="Times"/>
              </w:rPr>
            </w:pPr>
            <w:r w:rsidRPr="00B75301">
              <w:rPr>
                <w:rFonts w:ascii="Times" w:hAnsi="Times"/>
                <w:color w:val="000000"/>
              </w:rPr>
              <w:t>Church Management Information System</w:t>
            </w: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5B7C88" w14:textId="77777777" w:rsidR="003329D2" w:rsidRPr="00B75301" w:rsidRDefault="003329D2" w:rsidP="00B75301">
            <w:pPr>
              <w:contextualSpacing/>
              <w:jc w:val="right"/>
              <w:rPr>
                <w:rFonts w:ascii="Times" w:hAnsi="Times"/>
              </w:rPr>
            </w:pPr>
            <w:r w:rsidRPr="00B75301">
              <w:rPr>
                <w:rFonts w:ascii="Times" w:hAnsi="Times"/>
                <w:color w:val="000000"/>
              </w:rPr>
              <w:t>$600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C54020" w14:textId="77777777" w:rsidR="003329D2" w:rsidRPr="00B75301" w:rsidRDefault="003329D2" w:rsidP="00B75301">
            <w:pPr>
              <w:contextualSpacing/>
              <w:jc w:val="right"/>
              <w:rPr>
                <w:rFonts w:ascii="Times" w:hAnsi="Times"/>
              </w:rPr>
            </w:pPr>
            <w:r w:rsidRPr="00B75301">
              <w:rPr>
                <w:rFonts w:ascii="Times" w:hAnsi="Times"/>
                <w:color w:val="000000"/>
              </w:rPr>
              <w:t>$600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39F9D9" w14:textId="77777777" w:rsidR="003329D2" w:rsidRPr="00B75301" w:rsidRDefault="003329D2" w:rsidP="00B75301">
            <w:pPr>
              <w:contextualSpacing/>
              <w:jc w:val="right"/>
              <w:rPr>
                <w:rFonts w:ascii="Times" w:hAnsi="Times"/>
              </w:rPr>
            </w:pPr>
            <w:r w:rsidRPr="00B75301">
              <w:rPr>
                <w:rFonts w:ascii="Times" w:hAnsi="Times"/>
                <w:color w:val="000000"/>
              </w:rPr>
              <w:t>$0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32B4BB" w14:textId="77777777" w:rsidR="003329D2" w:rsidRPr="00B75301" w:rsidRDefault="003329D2" w:rsidP="00B75301">
            <w:pPr>
              <w:contextualSpacing/>
              <w:jc w:val="right"/>
              <w:rPr>
                <w:rFonts w:ascii="Times" w:hAnsi="Times"/>
              </w:rPr>
            </w:pPr>
            <w:r w:rsidRPr="00B75301">
              <w:rPr>
                <w:rFonts w:ascii="Times" w:hAnsi="Times"/>
                <w:color w:val="000000"/>
              </w:rPr>
              <w:t>36%</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4C1491" w14:textId="77777777" w:rsidR="003329D2" w:rsidRPr="00B75301" w:rsidRDefault="003329D2" w:rsidP="00B75301">
            <w:pPr>
              <w:contextualSpacing/>
              <w:jc w:val="right"/>
              <w:rPr>
                <w:rFonts w:ascii="Times" w:hAnsi="Times"/>
              </w:rPr>
            </w:pPr>
            <w:r w:rsidRPr="00B75301">
              <w:rPr>
                <w:rFonts w:ascii="Times" w:hAnsi="Times"/>
                <w:color w:val="000000"/>
              </w:rPr>
              <w:t>29%</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BDE613" w14:textId="77777777" w:rsidR="003329D2" w:rsidRPr="00B75301" w:rsidRDefault="003329D2" w:rsidP="00B75301">
            <w:pPr>
              <w:contextualSpacing/>
              <w:jc w:val="right"/>
              <w:rPr>
                <w:rFonts w:ascii="Times" w:hAnsi="Times"/>
              </w:rPr>
            </w:pPr>
            <w:r w:rsidRPr="00B75301">
              <w:rPr>
                <w:rFonts w:ascii="Times" w:hAnsi="Times"/>
                <w:color w:val="000000"/>
              </w:rPr>
              <w:t>7%</w:t>
            </w:r>
          </w:p>
        </w:tc>
      </w:tr>
      <w:tr w:rsidR="003329D2" w:rsidRPr="00B75301" w14:paraId="7E15F567" w14:textId="77777777" w:rsidTr="003329D2">
        <w:trPr>
          <w:trHeight w:val="195"/>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1C7736F8" w14:textId="77777777" w:rsidR="003329D2" w:rsidRPr="00B75301" w:rsidRDefault="003329D2" w:rsidP="00B75301">
            <w:pPr>
              <w:contextualSpacing/>
              <w:rPr>
                <w:rFonts w:ascii="Times" w:hAnsi="Times"/>
              </w:rPr>
            </w:pP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849113" w14:textId="77777777" w:rsidR="003329D2" w:rsidRPr="00B75301" w:rsidRDefault="003329D2" w:rsidP="00B75301">
            <w:pPr>
              <w:contextualSpacing/>
              <w:rPr>
                <w:rFonts w:ascii="Times" w:hAnsi="Times"/>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BE5C99" w14:textId="77777777" w:rsidR="003329D2" w:rsidRPr="00B75301" w:rsidRDefault="003329D2" w:rsidP="00B75301">
            <w:pPr>
              <w:contextualSpacing/>
              <w:jc w:val="right"/>
              <w:rPr>
                <w:rFonts w:ascii="Times" w:hAnsi="Times"/>
              </w:rPr>
            </w:pPr>
            <w:r w:rsidRPr="00B75301">
              <w:rPr>
                <w:rFonts w:ascii="Times" w:hAnsi="Times"/>
                <w:color w:val="000000"/>
              </w:rPr>
              <w:t> =======</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F31320" w14:textId="77777777" w:rsidR="003329D2" w:rsidRPr="00B75301" w:rsidRDefault="003329D2" w:rsidP="00B75301">
            <w:pPr>
              <w:contextualSpacing/>
              <w:jc w:val="right"/>
              <w:rPr>
                <w:rFonts w:ascii="Times" w:hAnsi="Times"/>
              </w:rPr>
            </w:pPr>
            <w:r w:rsidRPr="00B75301">
              <w:rPr>
                <w:rFonts w:ascii="Times" w:hAnsi="Times"/>
                <w:color w:val="000000"/>
              </w:rPr>
              <w:t> =======</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319FA5" w14:textId="77777777" w:rsidR="003329D2" w:rsidRPr="00B75301" w:rsidRDefault="003329D2" w:rsidP="00B75301">
            <w:pPr>
              <w:contextualSpacing/>
              <w:jc w:val="right"/>
              <w:rPr>
                <w:rFonts w:ascii="Times" w:hAnsi="Times"/>
              </w:rPr>
            </w:pPr>
            <w:r w:rsidRPr="00B75301">
              <w:rPr>
                <w:rFonts w:ascii="Times" w:hAnsi="Times"/>
                <w:color w:val="000000"/>
              </w:rPr>
              <w:t> =======</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C661DF" w14:textId="77777777" w:rsidR="003329D2" w:rsidRPr="00B75301" w:rsidRDefault="003329D2" w:rsidP="00B75301">
            <w:pPr>
              <w:contextualSpacing/>
              <w:jc w:val="right"/>
              <w:rPr>
                <w:rFonts w:ascii="Times" w:hAnsi="Times"/>
              </w:rPr>
            </w:pP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A57544" w14:textId="77777777" w:rsidR="003329D2" w:rsidRPr="00B75301" w:rsidRDefault="003329D2" w:rsidP="00B75301">
            <w:pPr>
              <w:contextualSpacing/>
              <w:jc w:val="right"/>
              <w:rPr>
                <w:rFonts w:ascii="Times" w:hAnsi="Times"/>
              </w:rPr>
            </w:pP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906F98" w14:textId="77777777" w:rsidR="003329D2" w:rsidRPr="00B75301" w:rsidRDefault="003329D2" w:rsidP="00B75301">
            <w:pPr>
              <w:contextualSpacing/>
              <w:jc w:val="right"/>
              <w:rPr>
                <w:rFonts w:ascii="Times" w:hAnsi="Times"/>
              </w:rPr>
            </w:pPr>
          </w:p>
        </w:tc>
      </w:tr>
      <w:tr w:rsidR="003329D2" w:rsidRPr="00B75301" w14:paraId="1A5F3273" w14:textId="77777777" w:rsidTr="003329D2">
        <w:trPr>
          <w:trHeight w:val="210"/>
        </w:trPr>
        <w:tc>
          <w:tcPr>
            <w:tcW w:w="555" w:type="dxa"/>
            <w:tcBorders>
              <w:top w:val="single" w:sz="6" w:space="0" w:color="000000"/>
              <w:left w:val="single" w:sz="6" w:space="0" w:color="000000"/>
              <w:bottom w:val="single" w:sz="6" w:space="0" w:color="000000"/>
              <w:right w:val="single" w:sz="6" w:space="0" w:color="000000"/>
            </w:tcBorders>
            <w:shd w:val="clear" w:color="auto" w:fill="DCDCDC"/>
            <w:tcMar>
              <w:top w:w="60" w:type="dxa"/>
              <w:left w:w="60" w:type="dxa"/>
              <w:bottom w:w="60" w:type="dxa"/>
              <w:right w:w="60" w:type="dxa"/>
            </w:tcMar>
            <w:hideMark/>
          </w:tcPr>
          <w:p w14:paraId="2B7472CB" w14:textId="77777777" w:rsidR="003329D2" w:rsidRPr="00B75301" w:rsidRDefault="003329D2" w:rsidP="00B75301">
            <w:pPr>
              <w:contextualSpacing/>
              <w:rPr>
                <w:rFonts w:ascii="Times" w:hAnsi="Times"/>
              </w:rPr>
            </w:pP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64B1AF" w14:textId="77777777" w:rsidR="003329D2" w:rsidRPr="00B75301" w:rsidRDefault="003329D2" w:rsidP="00B75301">
            <w:pPr>
              <w:contextualSpacing/>
              <w:rPr>
                <w:rFonts w:ascii="Times" w:hAnsi="Times"/>
              </w:rPr>
            </w:pPr>
          </w:p>
        </w:tc>
        <w:tc>
          <w:tcPr>
            <w:tcW w:w="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015B8C" w14:textId="77777777" w:rsidR="003329D2" w:rsidRPr="00B75301" w:rsidRDefault="003329D2" w:rsidP="00B75301">
            <w:pPr>
              <w:contextualSpacing/>
              <w:jc w:val="right"/>
              <w:rPr>
                <w:rFonts w:ascii="Times" w:hAnsi="Times"/>
              </w:rPr>
            </w:pPr>
            <w:r w:rsidRPr="00B75301">
              <w:rPr>
                <w:rFonts w:ascii="Times" w:hAnsi="Times"/>
                <w:color w:val="000000"/>
              </w:rPr>
              <w:t>$2,067</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21BC96" w14:textId="77777777" w:rsidR="003329D2" w:rsidRPr="00B75301" w:rsidRDefault="003329D2" w:rsidP="00B75301">
            <w:pPr>
              <w:contextualSpacing/>
              <w:jc w:val="right"/>
              <w:rPr>
                <w:rFonts w:ascii="Times" w:hAnsi="Times"/>
              </w:rPr>
            </w:pPr>
            <w:r w:rsidRPr="00B75301">
              <w:rPr>
                <w:rFonts w:ascii="Times" w:hAnsi="Times"/>
                <w:color w:val="000000"/>
              </w:rPr>
              <w:t>$1,669</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C9F34" w14:textId="77777777" w:rsidR="003329D2" w:rsidRPr="00B75301" w:rsidRDefault="003329D2" w:rsidP="00B75301">
            <w:pPr>
              <w:contextualSpacing/>
              <w:jc w:val="right"/>
              <w:rPr>
                <w:rFonts w:ascii="Times" w:hAnsi="Times"/>
              </w:rPr>
            </w:pPr>
            <w:r w:rsidRPr="00B75301">
              <w:rPr>
                <w:rFonts w:ascii="Times" w:hAnsi="Times"/>
                <w:color w:val="000000"/>
              </w:rPr>
              <w:t>($398)</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4907E" w14:textId="77777777" w:rsidR="003329D2" w:rsidRPr="00B75301" w:rsidRDefault="003329D2" w:rsidP="00B75301">
            <w:pPr>
              <w:contextualSpacing/>
              <w:jc w:val="right"/>
              <w:rPr>
                <w:rFonts w:ascii="Times" w:hAnsi="Times"/>
              </w:rPr>
            </w:pPr>
            <w:r w:rsidRPr="00B75301">
              <w:rPr>
                <w:rFonts w:ascii="Times" w:hAnsi="Times"/>
                <w:color w:val="000000"/>
              </w:rPr>
              <w:t>100%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A7FC54" w14:textId="77777777" w:rsidR="003329D2" w:rsidRPr="00B75301" w:rsidRDefault="003329D2" w:rsidP="00B75301">
            <w:pPr>
              <w:contextualSpacing/>
              <w:jc w:val="right"/>
              <w:rPr>
                <w:rFonts w:ascii="Times" w:hAnsi="Times"/>
              </w:rPr>
            </w:pPr>
            <w:r w:rsidRPr="00B75301">
              <w:rPr>
                <w:rFonts w:ascii="Times" w:hAnsi="Times"/>
                <w:color w:val="000000"/>
              </w:rPr>
              <w:t>100%</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87F217" w14:textId="77777777" w:rsidR="003329D2" w:rsidRPr="00B75301" w:rsidRDefault="003329D2" w:rsidP="00B75301">
            <w:pPr>
              <w:contextualSpacing/>
              <w:jc w:val="right"/>
              <w:rPr>
                <w:rFonts w:ascii="Times" w:hAnsi="Times"/>
              </w:rPr>
            </w:pPr>
            <w:r w:rsidRPr="00B75301">
              <w:rPr>
                <w:rFonts w:ascii="Times" w:hAnsi="Times"/>
                <w:color w:val="000000"/>
              </w:rPr>
              <w:t>(19%)</w:t>
            </w:r>
          </w:p>
        </w:tc>
      </w:tr>
    </w:tbl>
    <w:p w14:paraId="50FFF90A" w14:textId="77777777" w:rsidR="003329D2" w:rsidRPr="00B75301" w:rsidRDefault="003329D2" w:rsidP="00B75301">
      <w:pPr>
        <w:pStyle w:val="ListParagraph"/>
        <w:ind w:left="360"/>
        <w:rPr>
          <w:rFonts w:ascii="Times" w:hAnsi="Times"/>
          <w:color w:val="000000" w:themeColor="text1"/>
        </w:rPr>
      </w:pPr>
    </w:p>
    <w:p w14:paraId="5FFD40DF" w14:textId="77777777" w:rsidR="00751FE9" w:rsidRPr="00B75301" w:rsidRDefault="00751FE9" w:rsidP="00B75301">
      <w:pPr>
        <w:pStyle w:val="ListParagraph"/>
        <w:numPr>
          <w:ilvl w:val="1"/>
          <w:numId w:val="3"/>
        </w:numPr>
        <w:ind w:left="360"/>
        <w:rPr>
          <w:rFonts w:ascii="Times" w:hAnsi="Times"/>
          <w:color w:val="000000" w:themeColor="text1"/>
        </w:rPr>
      </w:pPr>
      <w:r w:rsidRPr="00B75301">
        <w:rPr>
          <w:rFonts w:ascii="Times" w:eastAsiaTheme="minorHAnsi" w:hAnsi="Times" w:cs="Helvetica"/>
          <w:color w:val="000000"/>
        </w:rPr>
        <w:t>Statistical snapshot from Breeze:</w:t>
      </w:r>
    </w:p>
    <w:p w14:paraId="11AE853B" w14:textId="4A11EA63"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Members:  24</w:t>
      </w:r>
      <w:r w:rsidR="009238EF" w:rsidRPr="00B75301">
        <w:rPr>
          <w:rFonts w:ascii="Times" w:hAnsi="Times"/>
          <w:color w:val="000000" w:themeColor="text1"/>
        </w:rPr>
        <w:t>1</w:t>
      </w:r>
    </w:p>
    <w:p w14:paraId="6F39D038" w14:textId="77777777"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Female Members:  157</w:t>
      </w:r>
    </w:p>
    <w:p w14:paraId="17F5DF7E" w14:textId="77777777"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Male Members:   85</w:t>
      </w:r>
    </w:p>
    <w:p w14:paraId="4E8BB505" w14:textId="431FFF82"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Baptized Members:   </w:t>
      </w:r>
      <w:r w:rsidR="001466B1" w:rsidRPr="00B75301">
        <w:rPr>
          <w:rFonts w:ascii="Times" w:hAnsi="Times"/>
          <w:color w:val="000000" w:themeColor="text1"/>
        </w:rPr>
        <w:t>45</w:t>
      </w:r>
    </w:p>
    <w:p w14:paraId="60AC6F42" w14:textId="78E4D83F"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Friends:   </w:t>
      </w:r>
      <w:r w:rsidR="001466B1" w:rsidRPr="00B75301">
        <w:rPr>
          <w:rFonts w:ascii="Times" w:hAnsi="Times"/>
          <w:color w:val="000000" w:themeColor="text1"/>
        </w:rPr>
        <w:t>98</w:t>
      </w:r>
    </w:p>
    <w:p w14:paraId="52352D23" w14:textId="4F8FF8C1"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Regular Attenders:   3</w:t>
      </w:r>
      <w:r w:rsidR="001466B1" w:rsidRPr="00B75301">
        <w:rPr>
          <w:rFonts w:ascii="Times" w:hAnsi="Times"/>
          <w:color w:val="000000" w:themeColor="text1"/>
        </w:rPr>
        <w:t>6</w:t>
      </w:r>
    </w:p>
    <w:p w14:paraId="5D1182B6" w14:textId="77777777"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Mbrs 80-89 y/o:    6</w:t>
      </w:r>
    </w:p>
    <w:p w14:paraId="03D068A5" w14:textId="77777777"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Mbrs Over 90 y/o:  10</w:t>
      </w:r>
    </w:p>
    <w:p w14:paraId="6D4B4453" w14:textId="77777777"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Mbrs for 50-59 yrs:   11</w:t>
      </w:r>
    </w:p>
    <w:p w14:paraId="7B8921CE" w14:textId="77777777"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Mbrs for 60-69 yrs:    5</w:t>
      </w:r>
    </w:p>
    <w:p w14:paraId="56E2CD34" w14:textId="77777777"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Mbrs for 70-79 yrs:    4</w:t>
      </w:r>
    </w:p>
    <w:p w14:paraId="55E716FC" w14:textId="77777777"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Mbrs 80 yrs or more:    1</w:t>
      </w:r>
    </w:p>
    <w:p w14:paraId="1D69AC3F" w14:textId="2C59BA6C"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2018 Deaths:    </w:t>
      </w:r>
      <w:r w:rsidR="009238EF" w:rsidRPr="00B75301">
        <w:rPr>
          <w:rFonts w:ascii="Times" w:hAnsi="Times"/>
          <w:color w:val="000000" w:themeColor="text1"/>
        </w:rPr>
        <w:t>4</w:t>
      </w:r>
    </w:p>
    <w:p w14:paraId="7A01B989" w14:textId="0B889CCD" w:rsidR="00751FE9" w:rsidRPr="00B75301"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2018 Losses:   1</w:t>
      </w:r>
      <w:r w:rsidR="004022E9" w:rsidRPr="00B75301">
        <w:rPr>
          <w:rFonts w:ascii="Times" w:hAnsi="Times"/>
          <w:color w:val="000000" w:themeColor="text1"/>
        </w:rPr>
        <w:t>2</w:t>
      </w:r>
    </w:p>
    <w:p w14:paraId="2F37B601" w14:textId="14C0083C" w:rsidR="00751FE9" w:rsidRPr="003C6AAC" w:rsidRDefault="00751FE9" w:rsidP="00B75301">
      <w:pPr>
        <w:pStyle w:val="ListParagraph"/>
        <w:numPr>
          <w:ilvl w:val="2"/>
          <w:numId w:val="3"/>
        </w:numPr>
        <w:ind w:left="1080" w:hanging="360"/>
        <w:rPr>
          <w:rFonts w:ascii="Times" w:hAnsi="Times"/>
          <w:color w:val="000000" w:themeColor="text1"/>
        </w:rPr>
      </w:pPr>
      <w:r w:rsidRPr="00B75301">
        <w:rPr>
          <w:rFonts w:ascii="Times" w:hAnsi="Times"/>
          <w:color w:val="000000" w:themeColor="text1"/>
        </w:rPr>
        <w:t xml:space="preserve">              2018 Gains:     8</w:t>
      </w:r>
    </w:p>
    <w:p w14:paraId="26089228" w14:textId="17B265FD" w:rsidR="009745B6" w:rsidRPr="003C6AAC" w:rsidRDefault="009745B6" w:rsidP="00B75301">
      <w:pPr>
        <w:pStyle w:val="ListParagraph"/>
        <w:numPr>
          <w:ilvl w:val="1"/>
          <w:numId w:val="3"/>
        </w:numPr>
        <w:ind w:left="360"/>
        <w:rPr>
          <w:rFonts w:ascii="Times" w:hAnsi="Times"/>
          <w:color w:val="000000" w:themeColor="text1"/>
        </w:rPr>
      </w:pPr>
      <w:r w:rsidRPr="003C6AAC">
        <w:rPr>
          <w:rFonts w:ascii="Times" w:hAnsi="Times"/>
          <w:color w:val="000000" w:themeColor="text1"/>
        </w:rPr>
        <w:lastRenderedPageBreak/>
        <w:t>Document sharing has been moved from “DropBox” to “Google Drive”, as free space on Dropbox is limited to 5GB and Google Drive provides for 15GB of free space.</w:t>
      </w:r>
    </w:p>
    <w:p w14:paraId="31FF63E4" w14:textId="4018C95F" w:rsidR="009745B6" w:rsidRPr="003C6AAC" w:rsidRDefault="009745B6" w:rsidP="00B75301">
      <w:pPr>
        <w:pStyle w:val="ListParagraph"/>
        <w:numPr>
          <w:ilvl w:val="1"/>
          <w:numId w:val="3"/>
        </w:numPr>
        <w:ind w:left="360"/>
        <w:rPr>
          <w:rFonts w:ascii="Times" w:hAnsi="Times"/>
          <w:color w:val="000000" w:themeColor="text1"/>
        </w:rPr>
      </w:pPr>
      <w:r w:rsidRPr="003C6AAC">
        <w:rPr>
          <w:rFonts w:ascii="Times" w:hAnsi="Times"/>
          <w:color w:val="000000" w:themeColor="text1"/>
        </w:rPr>
        <w:t xml:space="preserve">Unknown DOBs of members are being estimated based on a year of graduation, if known, until </w:t>
      </w:r>
      <w:r w:rsidR="003C6AAC" w:rsidRPr="003C6AAC">
        <w:rPr>
          <w:rFonts w:ascii="Times" w:hAnsi="Times"/>
          <w:color w:val="000000" w:themeColor="text1"/>
        </w:rPr>
        <w:t>actual</w:t>
      </w:r>
      <w:r w:rsidRPr="003C6AAC">
        <w:rPr>
          <w:rFonts w:ascii="Times" w:hAnsi="Times"/>
          <w:color w:val="000000" w:themeColor="text1"/>
        </w:rPr>
        <w:t xml:space="preserve"> DOBs can be provided by the members.  With about five changes this has already improved our statistical reporting, </w:t>
      </w:r>
      <w:r w:rsidR="008B15E8" w:rsidRPr="003C6AAC">
        <w:rPr>
          <w:rFonts w:ascii="Times" w:hAnsi="Times"/>
          <w:color w:val="000000" w:themeColor="text1"/>
        </w:rPr>
        <w:t xml:space="preserve">as the </w:t>
      </w:r>
      <w:r w:rsidR="003C6AAC" w:rsidRPr="003C6AAC">
        <w:rPr>
          <w:rFonts w:ascii="Times" w:hAnsi="Times"/>
          <w:color w:val="000000" w:themeColor="text1"/>
        </w:rPr>
        <w:t xml:space="preserve">DOB </w:t>
      </w:r>
      <w:r w:rsidR="008B15E8" w:rsidRPr="003C6AAC">
        <w:rPr>
          <w:rFonts w:ascii="Times" w:hAnsi="Times"/>
          <w:color w:val="000000" w:themeColor="text1"/>
        </w:rPr>
        <w:t>estimates</w:t>
      </w:r>
      <w:r w:rsidRPr="003C6AAC">
        <w:rPr>
          <w:rFonts w:ascii="Times" w:hAnsi="Times"/>
          <w:color w:val="000000" w:themeColor="text1"/>
        </w:rPr>
        <w:t xml:space="preserve"> changed </w:t>
      </w:r>
      <w:r w:rsidR="003C6AAC" w:rsidRPr="003C6AAC">
        <w:rPr>
          <w:rFonts w:ascii="Times" w:hAnsi="Times"/>
          <w:color w:val="000000" w:themeColor="text1"/>
        </w:rPr>
        <w:t xml:space="preserve">the number of persons in the </w:t>
      </w:r>
      <w:r w:rsidRPr="003C6AAC">
        <w:rPr>
          <w:rFonts w:ascii="Times" w:hAnsi="Times"/>
          <w:color w:val="000000" w:themeColor="text1"/>
        </w:rPr>
        <w:t>age categor</w:t>
      </w:r>
      <w:r w:rsidR="008B15E8" w:rsidRPr="003C6AAC">
        <w:rPr>
          <w:rFonts w:ascii="Times" w:hAnsi="Times"/>
          <w:color w:val="000000" w:themeColor="text1"/>
        </w:rPr>
        <w:t>ies</w:t>
      </w:r>
      <w:r w:rsidRPr="003C6AAC">
        <w:rPr>
          <w:rFonts w:ascii="Times" w:hAnsi="Times"/>
          <w:color w:val="000000" w:themeColor="text1"/>
        </w:rPr>
        <w:t>.</w:t>
      </w:r>
    </w:p>
    <w:p w14:paraId="3CFFB20F" w14:textId="158DCBCC" w:rsidR="00C57940" w:rsidRPr="00B75301" w:rsidRDefault="00C57940" w:rsidP="00B75301">
      <w:pPr>
        <w:contextualSpacing/>
        <w:rPr>
          <w:rFonts w:ascii="Times" w:hAnsi="Times"/>
          <w:color w:val="FF0000"/>
        </w:rPr>
      </w:pPr>
    </w:p>
    <w:p w14:paraId="7BD01C8F" w14:textId="69F8A8D6" w:rsidR="00B23624" w:rsidRPr="00B75301" w:rsidRDefault="003C6AAC" w:rsidP="00B75301">
      <w:pPr>
        <w:contextualSpacing/>
        <w:rPr>
          <w:rFonts w:ascii="Times" w:hAnsi="Times"/>
          <w:color w:val="000000" w:themeColor="text1"/>
        </w:rPr>
      </w:pPr>
      <w:r>
        <w:rPr>
          <w:rFonts w:ascii="Times" w:hAnsi="Times"/>
          <w:color w:val="000000" w:themeColor="text1"/>
        </w:rPr>
        <w:t xml:space="preserve">Session </w:t>
      </w:r>
      <w:r w:rsidRPr="003C6AAC">
        <w:rPr>
          <w:rFonts w:ascii="Times" w:hAnsi="Times"/>
          <w:b/>
          <w:color w:val="000000" w:themeColor="text1"/>
        </w:rPr>
        <w:t>VOTED</w:t>
      </w:r>
      <w:r>
        <w:rPr>
          <w:rFonts w:ascii="Times" w:hAnsi="Times"/>
          <w:color w:val="000000" w:themeColor="text1"/>
        </w:rPr>
        <w:t xml:space="preserve"> t</w:t>
      </w:r>
      <w:r w:rsidR="00B23624" w:rsidRPr="00B75301">
        <w:rPr>
          <w:rFonts w:ascii="Times" w:hAnsi="Times"/>
          <w:color w:val="000000" w:themeColor="text1"/>
        </w:rPr>
        <w:t>o receive the Committee reports.</w:t>
      </w:r>
    </w:p>
    <w:p w14:paraId="6804E8D3" w14:textId="77777777" w:rsidR="00B23624" w:rsidRPr="00B75301" w:rsidRDefault="00B23624" w:rsidP="00B75301">
      <w:pPr>
        <w:contextualSpacing/>
        <w:rPr>
          <w:rFonts w:ascii="Times" w:hAnsi="Times"/>
          <w:color w:val="FF0000"/>
        </w:rPr>
      </w:pPr>
    </w:p>
    <w:p w14:paraId="4CF38B0D" w14:textId="77777777" w:rsidR="00AC4CF9" w:rsidRPr="00B75301" w:rsidRDefault="00AC4CF9" w:rsidP="00B75301">
      <w:pPr>
        <w:contextualSpacing/>
        <w:rPr>
          <w:rFonts w:ascii="Times" w:hAnsi="Times"/>
          <w:color w:val="000000" w:themeColor="text1"/>
        </w:rPr>
      </w:pPr>
      <w:r w:rsidRPr="00B75301">
        <w:rPr>
          <w:rFonts w:ascii="Times" w:hAnsi="Times"/>
          <w:b/>
          <w:color w:val="000000" w:themeColor="text1"/>
          <w:u w:val="single"/>
        </w:rPr>
        <w:t>CONGREGATIONAL SHARING</w:t>
      </w:r>
    </w:p>
    <w:p w14:paraId="3B96CD86" w14:textId="50FCD906" w:rsidR="00A363F6" w:rsidRPr="00B75301" w:rsidRDefault="00AC4CF9" w:rsidP="00B75301">
      <w:pPr>
        <w:contextualSpacing/>
        <w:rPr>
          <w:rFonts w:ascii="Times" w:hAnsi="Times"/>
          <w:color w:val="000000" w:themeColor="text1"/>
        </w:rPr>
      </w:pPr>
      <w:r w:rsidRPr="00B75301">
        <w:rPr>
          <w:rFonts w:ascii="Times" w:hAnsi="Times"/>
          <w:color w:val="000000" w:themeColor="text1"/>
        </w:rPr>
        <w:t>L</w:t>
      </w:r>
      <w:r w:rsidR="00DD10A7" w:rsidRPr="00B75301">
        <w:rPr>
          <w:rFonts w:ascii="Times" w:hAnsi="Times"/>
          <w:color w:val="000000" w:themeColor="text1"/>
        </w:rPr>
        <w:t>ast Sunday of the month</w:t>
      </w:r>
      <w:r w:rsidR="00977983" w:rsidRPr="00B75301">
        <w:rPr>
          <w:rFonts w:ascii="Times" w:hAnsi="Times"/>
          <w:color w:val="000000" w:themeColor="text1"/>
        </w:rPr>
        <w:t>, 1</w:t>
      </w:r>
      <w:r w:rsidR="00751FE9" w:rsidRPr="00B75301">
        <w:rPr>
          <w:rFonts w:ascii="Times" w:hAnsi="Times"/>
          <w:color w:val="000000" w:themeColor="text1"/>
        </w:rPr>
        <w:t>1</w:t>
      </w:r>
      <w:r w:rsidR="00977983" w:rsidRPr="00B75301">
        <w:rPr>
          <w:rFonts w:ascii="Times" w:hAnsi="Times"/>
          <w:color w:val="000000" w:themeColor="text1"/>
        </w:rPr>
        <w:t>/2</w:t>
      </w:r>
      <w:r w:rsidR="00751FE9" w:rsidRPr="00B75301">
        <w:rPr>
          <w:rFonts w:ascii="Times" w:hAnsi="Times"/>
          <w:color w:val="000000" w:themeColor="text1"/>
        </w:rPr>
        <w:t>5</w:t>
      </w:r>
      <w:r w:rsidR="009B1D12" w:rsidRPr="00B75301">
        <w:rPr>
          <w:rFonts w:ascii="Times" w:hAnsi="Times"/>
          <w:color w:val="000000" w:themeColor="text1"/>
        </w:rPr>
        <w:t>/2018</w:t>
      </w:r>
      <w:r w:rsidR="00200925" w:rsidRPr="00B75301">
        <w:rPr>
          <w:rFonts w:ascii="Times" w:hAnsi="Times"/>
          <w:color w:val="000000" w:themeColor="text1"/>
        </w:rPr>
        <w:t xml:space="preserve"> </w:t>
      </w:r>
      <w:r w:rsidR="008B10C5" w:rsidRPr="00B75301">
        <w:rPr>
          <w:rFonts w:ascii="Times" w:hAnsi="Times"/>
          <w:color w:val="000000" w:themeColor="text1"/>
        </w:rPr>
        <w:t>–</w:t>
      </w:r>
      <w:r w:rsidR="00DD10A7" w:rsidRPr="00B75301">
        <w:rPr>
          <w:rFonts w:ascii="Times" w:hAnsi="Times"/>
          <w:color w:val="000000" w:themeColor="text1"/>
        </w:rPr>
        <w:t xml:space="preserve"> </w:t>
      </w:r>
      <w:r w:rsidR="008B10C5" w:rsidRPr="00B75301">
        <w:rPr>
          <w:rFonts w:ascii="Times" w:hAnsi="Times"/>
          <w:color w:val="000000" w:themeColor="text1"/>
        </w:rPr>
        <w:t xml:space="preserve">Minute for Mission will be presented by the </w:t>
      </w:r>
      <w:r w:rsidR="00406DB3" w:rsidRPr="00B75301">
        <w:rPr>
          <w:rFonts w:ascii="Times" w:hAnsi="Times"/>
          <w:color w:val="000000" w:themeColor="text1"/>
        </w:rPr>
        <w:t>Committee of</w:t>
      </w:r>
      <w:r w:rsidR="008B10C5" w:rsidRPr="00B75301">
        <w:rPr>
          <w:rFonts w:ascii="Times" w:hAnsi="Times"/>
          <w:color w:val="000000" w:themeColor="text1"/>
        </w:rPr>
        <w:t xml:space="preserve"> the</w:t>
      </w:r>
      <w:r w:rsidR="00406DB3" w:rsidRPr="00B75301">
        <w:rPr>
          <w:rFonts w:ascii="Times" w:hAnsi="Times"/>
          <w:color w:val="000000" w:themeColor="text1"/>
        </w:rPr>
        <w:t xml:space="preserve"> Elder-of-Month</w:t>
      </w:r>
      <w:r w:rsidR="00962E5E" w:rsidRPr="00B75301">
        <w:rPr>
          <w:rFonts w:ascii="Times" w:hAnsi="Times"/>
          <w:color w:val="000000" w:themeColor="text1"/>
        </w:rPr>
        <w:t xml:space="preserve"> (</w:t>
      </w:r>
      <w:r w:rsidR="00751FE9" w:rsidRPr="00B75301">
        <w:rPr>
          <w:rFonts w:ascii="Times" w:hAnsi="Times"/>
          <w:color w:val="000000" w:themeColor="text1"/>
        </w:rPr>
        <w:t>Mission</w:t>
      </w:r>
      <w:r w:rsidR="00977983" w:rsidRPr="00B75301">
        <w:rPr>
          <w:rFonts w:ascii="Times" w:hAnsi="Times"/>
          <w:color w:val="000000" w:themeColor="text1"/>
        </w:rPr>
        <w:t xml:space="preserve"> – </w:t>
      </w:r>
      <w:r w:rsidR="00751FE9" w:rsidRPr="00B75301">
        <w:rPr>
          <w:rFonts w:ascii="Times" w:hAnsi="Times"/>
          <w:color w:val="000000" w:themeColor="text1"/>
        </w:rPr>
        <w:t>Anna Torres</w:t>
      </w:r>
      <w:r w:rsidR="00962E5E" w:rsidRPr="00B75301">
        <w:rPr>
          <w:rFonts w:ascii="Times" w:hAnsi="Times"/>
          <w:color w:val="000000" w:themeColor="text1"/>
        </w:rPr>
        <w:t>)</w:t>
      </w:r>
      <w:r w:rsidR="008B10C5" w:rsidRPr="00B75301">
        <w:rPr>
          <w:rFonts w:ascii="Times" w:hAnsi="Times"/>
          <w:color w:val="000000" w:themeColor="text1"/>
        </w:rPr>
        <w:t>.</w:t>
      </w:r>
    </w:p>
    <w:p w14:paraId="6E7E499F" w14:textId="77777777" w:rsidR="005E37C6" w:rsidRPr="00B75301" w:rsidRDefault="005E37C6" w:rsidP="00B75301">
      <w:pPr>
        <w:contextualSpacing/>
        <w:rPr>
          <w:rFonts w:ascii="Times" w:hAnsi="Times"/>
          <w:color w:val="FF0000"/>
        </w:rPr>
      </w:pPr>
    </w:p>
    <w:p w14:paraId="381D5FC1" w14:textId="026DF581" w:rsidR="00290F50" w:rsidRPr="009544F7" w:rsidRDefault="00AC4CF9" w:rsidP="009544F7">
      <w:pPr>
        <w:contextualSpacing/>
        <w:rPr>
          <w:rFonts w:ascii="Times" w:hAnsi="Times"/>
          <w:color w:val="FF0000"/>
        </w:rPr>
      </w:pPr>
      <w:r w:rsidRPr="009544F7">
        <w:rPr>
          <w:rFonts w:ascii="Times" w:hAnsi="Times"/>
          <w:b/>
          <w:color w:val="000000" w:themeColor="text1"/>
          <w:u w:val="single"/>
        </w:rPr>
        <w:t>ADJOURN WITH PRAYER</w:t>
      </w:r>
    </w:p>
    <w:p w14:paraId="70EA386C" w14:textId="178AC723" w:rsidR="009544F7" w:rsidRDefault="009544F7" w:rsidP="009544F7">
      <w:pPr>
        <w:pStyle w:val="NormalWeb"/>
        <w:spacing w:before="0" w:beforeAutospacing="0" w:after="0" w:afterAutospacing="0"/>
        <w:contextualSpacing/>
        <w:rPr>
          <w:rFonts w:ascii="Times" w:hAnsi="Times"/>
        </w:rPr>
      </w:pPr>
      <w:r w:rsidRPr="009544F7">
        <w:rPr>
          <w:rFonts w:ascii="Times" w:hAnsi="Times"/>
        </w:rPr>
        <w:t>There being no further business and no objection to adjournment, Pastor Rob dismissed us with prayer at 9:</w:t>
      </w:r>
      <w:r>
        <w:rPr>
          <w:rFonts w:ascii="Times" w:hAnsi="Times"/>
        </w:rPr>
        <w:t>15</w:t>
      </w:r>
      <w:r w:rsidRPr="009544F7">
        <w:rPr>
          <w:rFonts w:ascii="Times" w:hAnsi="Times"/>
        </w:rPr>
        <w:t>pm.</w:t>
      </w:r>
    </w:p>
    <w:p w14:paraId="420647FB" w14:textId="77777777" w:rsidR="009544F7" w:rsidRPr="009544F7" w:rsidRDefault="009544F7" w:rsidP="009544F7">
      <w:pPr>
        <w:pStyle w:val="NormalWeb"/>
        <w:spacing w:before="0" w:beforeAutospacing="0" w:after="0" w:afterAutospacing="0"/>
        <w:contextualSpacing/>
        <w:rPr>
          <w:rFonts w:ascii="Times" w:hAnsi="Times"/>
        </w:rPr>
      </w:pPr>
    </w:p>
    <w:p w14:paraId="64838B68" w14:textId="6C12559A" w:rsidR="009544F7" w:rsidRDefault="009544F7" w:rsidP="009544F7">
      <w:pPr>
        <w:pStyle w:val="NormalWeb"/>
        <w:spacing w:before="0" w:beforeAutospacing="0" w:after="0" w:afterAutospacing="0"/>
        <w:contextualSpacing/>
        <w:rPr>
          <w:rFonts w:ascii="Times" w:hAnsi="Times"/>
        </w:rPr>
      </w:pPr>
      <w:r w:rsidRPr="009544F7">
        <w:rPr>
          <w:rFonts w:ascii="Times" w:hAnsi="Times"/>
        </w:rPr>
        <w:t>Respectfully Submitted,</w:t>
      </w:r>
    </w:p>
    <w:p w14:paraId="166AD2C2" w14:textId="1B241FD7" w:rsidR="009544F7" w:rsidRDefault="009544F7" w:rsidP="009544F7">
      <w:pPr>
        <w:pStyle w:val="NormalWeb"/>
        <w:spacing w:before="0" w:beforeAutospacing="0" w:after="0" w:afterAutospacing="0"/>
        <w:contextualSpacing/>
        <w:rPr>
          <w:rFonts w:ascii="Times" w:hAnsi="Times"/>
        </w:rPr>
      </w:pPr>
    </w:p>
    <w:p w14:paraId="53E639E5" w14:textId="4247E846" w:rsidR="009544F7" w:rsidRDefault="009544F7" w:rsidP="009544F7">
      <w:pPr>
        <w:pStyle w:val="NormalWeb"/>
        <w:spacing w:before="0" w:beforeAutospacing="0" w:after="0" w:afterAutospacing="0"/>
        <w:contextualSpacing/>
        <w:rPr>
          <w:rFonts w:ascii="Times" w:hAnsi="Times"/>
        </w:rPr>
      </w:pPr>
    </w:p>
    <w:p w14:paraId="5BA6965A" w14:textId="14FB0717" w:rsidR="009544F7" w:rsidRPr="009544F7" w:rsidRDefault="009544F7" w:rsidP="009544F7">
      <w:pPr>
        <w:pStyle w:val="NormalWeb"/>
        <w:spacing w:before="0" w:beforeAutospacing="0" w:after="0" w:afterAutospacing="0"/>
        <w:contextualSpacing/>
        <w:rPr>
          <w:rFonts w:ascii="Times" w:hAnsi="Times"/>
          <w:u w:val="single"/>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13CC8B3E" w14:textId="32DC8020" w:rsidR="001E1568" w:rsidRPr="009544F7" w:rsidRDefault="009544F7" w:rsidP="009544F7">
      <w:pPr>
        <w:pStyle w:val="NormalWeb"/>
        <w:spacing w:before="0" w:beforeAutospacing="0" w:after="0" w:afterAutospacing="0"/>
        <w:contextualSpacing/>
        <w:rPr>
          <w:rFonts w:ascii="Times" w:hAnsi="Times"/>
        </w:rPr>
      </w:pPr>
      <w:r w:rsidRPr="009544F7">
        <w:rPr>
          <w:rFonts w:ascii="Times" w:hAnsi="Times"/>
        </w:rPr>
        <w:t>George T. Huggins, Clerk of Session</w:t>
      </w:r>
    </w:p>
    <w:sectPr w:rsidR="001E1568" w:rsidRPr="009544F7" w:rsidSect="00D727E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29FF" w14:textId="77777777" w:rsidR="00354F67" w:rsidRDefault="00354F67" w:rsidP="00BD4761">
      <w:r>
        <w:separator/>
      </w:r>
    </w:p>
  </w:endnote>
  <w:endnote w:type="continuationSeparator" w:id="0">
    <w:p w14:paraId="7D522344" w14:textId="77777777" w:rsidR="00354F67" w:rsidRDefault="00354F67"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04489246" w:rsidR="00DF4BC9" w:rsidRPr="00BD4761" w:rsidRDefault="00DF4BC9"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Minutes of </w:t>
    </w:r>
    <w:r w:rsidRPr="00BD4761">
      <w:rPr>
        <w:rFonts w:ascii="Times" w:hAnsi="Times"/>
        <w:i/>
        <w:color w:val="000000" w:themeColor="text1"/>
        <w:sz w:val="20"/>
        <w:szCs w:val="20"/>
      </w:rPr>
      <w:t xml:space="preserve">Session Stated </w:t>
    </w:r>
    <w:r>
      <w:rPr>
        <w:rFonts w:ascii="Times" w:hAnsi="Times"/>
        <w:i/>
        <w:color w:val="000000" w:themeColor="text1"/>
        <w:sz w:val="20"/>
        <w:szCs w:val="20"/>
      </w:rPr>
      <w:t>Meeting, November 13, 2018</w:t>
    </w:r>
  </w:p>
  <w:p w14:paraId="161AE53A" w14:textId="77777777" w:rsidR="00DF4BC9" w:rsidRDefault="00DF4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A4E3B" w14:textId="77777777" w:rsidR="00354F67" w:rsidRDefault="00354F67" w:rsidP="00BD4761">
      <w:r>
        <w:separator/>
      </w:r>
    </w:p>
  </w:footnote>
  <w:footnote w:type="continuationSeparator" w:id="0">
    <w:p w14:paraId="6A4820AE" w14:textId="77777777" w:rsidR="00354F67" w:rsidRDefault="00354F67"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6D"/>
    <w:multiLevelType w:val="hybridMultilevel"/>
    <w:tmpl w:val="6590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72A2"/>
    <w:multiLevelType w:val="hybridMultilevel"/>
    <w:tmpl w:val="042C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921ED"/>
    <w:multiLevelType w:val="hybridMultilevel"/>
    <w:tmpl w:val="FAB4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1B69"/>
    <w:multiLevelType w:val="hybridMultilevel"/>
    <w:tmpl w:val="EDC0A61E"/>
    <w:numStyleLink w:val="Numbered"/>
  </w:abstractNum>
  <w:abstractNum w:abstractNumId="4" w15:restartNumberingAfterBreak="0">
    <w:nsid w:val="07574895"/>
    <w:multiLevelType w:val="hybridMultilevel"/>
    <w:tmpl w:val="3932C0F2"/>
    <w:lvl w:ilvl="0" w:tplc="5E348210">
      <w:start w:val="1"/>
      <w:numFmt w:val="decimal"/>
      <w:lvlText w:val="%1."/>
      <w:lvlJc w:val="left"/>
      <w:pPr>
        <w:ind w:left="720" w:hanging="360"/>
      </w:pPr>
      <w:rPr>
        <w:rFonts w:eastAsiaTheme="minorEastAsia" w:cstheme="minorBidi" w:hint="default"/>
        <w:b/>
        <w:color w:val="000000" w:themeColor="text1"/>
      </w:rPr>
    </w:lvl>
    <w:lvl w:ilvl="1" w:tplc="A47A555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07B64"/>
    <w:multiLevelType w:val="hybridMultilevel"/>
    <w:tmpl w:val="D728B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D00401"/>
    <w:multiLevelType w:val="hybridMultilevel"/>
    <w:tmpl w:val="926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44BA8"/>
    <w:multiLevelType w:val="hybridMultilevel"/>
    <w:tmpl w:val="5826311E"/>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33921"/>
    <w:multiLevelType w:val="hybridMultilevel"/>
    <w:tmpl w:val="9CE45B48"/>
    <w:lvl w:ilvl="0" w:tplc="6170890C">
      <w:start w:val="1"/>
      <w:numFmt w:val="decimal"/>
      <w:lvlText w:val="%1."/>
      <w:lvlJc w:val="left"/>
      <w:pPr>
        <w:ind w:left="720" w:hanging="360"/>
      </w:pPr>
      <w:rPr>
        <w:rFonts w:ascii="Times" w:hAnsi="Time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06695"/>
    <w:multiLevelType w:val="hybridMultilevel"/>
    <w:tmpl w:val="64128226"/>
    <w:lvl w:ilvl="0" w:tplc="476EB0DA">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771B39"/>
    <w:multiLevelType w:val="hybridMultilevel"/>
    <w:tmpl w:val="E14C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6205B"/>
    <w:multiLevelType w:val="hybridMultilevel"/>
    <w:tmpl w:val="14CAD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72F0B"/>
    <w:multiLevelType w:val="hybridMultilevel"/>
    <w:tmpl w:val="14E876DC"/>
    <w:lvl w:ilvl="0" w:tplc="3B5A57B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1F62C3"/>
    <w:multiLevelType w:val="hybridMultilevel"/>
    <w:tmpl w:val="26D8B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14FDF"/>
    <w:multiLevelType w:val="hybridMultilevel"/>
    <w:tmpl w:val="D3B6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22D"/>
    <w:multiLevelType w:val="hybridMultilevel"/>
    <w:tmpl w:val="A9A80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92B2F"/>
    <w:multiLevelType w:val="hybridMultilevel"/>
    <w:tmpl w:val="A94E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84665"/>
    <w:multiLevelType w:val="hybridMultilevel"/>
    <w:tmpl w:val="20FA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01D44"/>
    <w:multiLevelType w:val="multilevel"/>
    <w:tmpl w:val="0748C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BC4852"/>
    <w:multiLevelType w:val="hybridMultilevel"/>
    <w:tmpl w:val="45E83D7C"/>
    <w:lvl w:ilvl="0" w:tplc="476EB0DA">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76EB0DA">
      <w:start w:val="1"/>
      <w:numFmt w:val="lowerLetter"/>
      <w:lvlText w:val="%4."/>
      <w:lvlJc w:val="left"/>
      <w:pPr>
        <w:ind w:left="3240" w:hanging="360"/>
      </w:pPr>
      <w:rPr>
        <w:rFonts w:hint="default"/>
        <w:color w:val="000000" w:themeColor="text1"/>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114016"/>
    <w:multiLevelType w:val="hybridMultilevel"/>
    <w:tmpl w:val="78CC8C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04BBC"/>
    <w:multiLevelType w:val="hybridMultilevel"/>
    <w:tmpl w:val="40043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93627"/>
    <w:multiLevelType w:val="hybridMultilevel"/>
    <w:tmpl w:val="F21E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86BAC"/>
    <w:multiLevelType w:val="hybridMultilevel"/>
    <w:tmpl w:val="62BADB2E"/>
    <w:lvl w:ilvl="0" w:tplc="31527C92">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91903"/>
    <w:multiLevelType w:val="hybridMultilevel"/>
    <w:tmpl w:val="733E6E92"/>
    <w:lvl w:ilvl="0" w:tplc="04090019">
      <w:start w:val="1"/>
      <w:numFmt w:val="lowerLetter"/>
      <w:lvlText w:val="%1."/>
      <w:lvlJc w:val="left"/>
      <w:pPr>
        <w:ind w:left="720" w:hanging="360"/>
      </w:pPr>
      <w:rPr>
        <w:rFonts w:hint="default"/>
      </w:rPr>
    </w:lvl>
    <w:lvl w:ilvl="1" w:tplc="2DD0CBD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4172AD"/>
    <w:multiLevelType w:val="multilevel"/>
    <w:tmpl w:val="4C549DE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FA436C0"/>
    <w:multiLevelType w:val="multilevel"/>
    <w:tmpl w:val="46C6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2F153E"/>
    <w:multiLevelType w:val="hybridMultilevel"/>
    <w:tmpl w:val="4984A3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1C1123"/>
    <w:multiLevelType w:val="multilevel"/>
    <w:tmpl w:val="452A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693130"/>
    <w:multiLevelType w:val="hybridMultilevel"/>
    <w:tmpl w:val="8FC60400"/>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63DD9"/>
    <w:multiLevelType w:val="hybridMultilevel"/>
    <w:tmpl w:val="101AFA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160D1"/>
    <w:multiLevelType w:val="hybridMultilevel"/>
    <w:tmpl w:val="997E1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CC059A"/>
    <w:multiLevelType w:val="multilevel"/>
    <w:tmpl w:val="4BCAF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766ECD"/>
    <w:multiLevelType w:val="hybridMultilevel"/>
    <w:tmpl w:val="1C543764"/>
    <w:lvl w:ilvl="0" w:tplc="88942D18">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F84574"/>
    <w:multiLevelType w:val="hybridMultilevel"/>
    <w:tmpl w:val="739A7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C57746"/>
    <w:multiLevelType w:val="hybridMultilevel"/>
    <w:tmpl w:val="EF50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26C2B"/>
    <w:multiLevelType w:val="hybridMultilevel"/>
    <w:tmpl w:val="3960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C750CD"/>
    <w:multiLevelType w:val="multilevel"/>
    <w:tmpl w:val="26D88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9B4FFF"/>
    <w:multiLevelType w:val="hybridMultilevel"/>
    <w:tmpl w:val="E878EB08"/>
    <w:lvl w:ilvl="0" w:tplc="B05AEE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98410D"/>
    <w:multiLevelType w:val="hybridMultilevel"/>
    <w:tmpl w:val="B2C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3B790F"/>
    <w:multiLevelType w:val="hybridMultilevel"/>
    <w:tmpl w:val="2B06E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2C32F3"/>
    <w:multiLevelType w:val="multilevel"/>
    <w:tmpl w:val="9CEA4C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5" w15:restartNumberingAfterBreak="0">
    <w:nsid w:val="632C6164"/>
    <w:multiLevelType w:val="hybridMultilevel"/>
    <w:tmpl w:val="09EE6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AF0358"/>
    <w:multiLevelType w:val="hybridMultilevel"/>
    <w:tmpl w:val="8870A986"/>
    <w:lvl w:ilvl="0" w:tplc="4C34E43C">
      <w:numFmt w:val="decimal"/>
      <w:lvlText w:val="%1."/>
      <w:lvlJc w:val="left"/>
      <w:pPr>
        <w:ind w:left="720" w:hanging="360"/>
      </w:pPr>
      <w:rPr>
        <w:rFonts w:hint="default"/>
        <w:b/>
        <w:color w:val="000000" w:themeColor="text1"/>
      </w:rPr>
    </w:lvl>
    <w:lvl w:ilvl="1" w:tplc="FED4A88C">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B272E4"/>
    <w:multiLevelType w:val="hybridMultilevel"/>
    <w:tmpl w:val="E4DEC1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A5A69"/>
    <w:multiLevelType w:val="hybridMultilevel"/>
    <w:tmpl w:val="4C54B5E4"/>
    <w:lvl w:ilvl="0" w:tplc="B05AEE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07687"/>
    <w:multiLevelType w:val="multilevel"/>
    <w:tmpl w:val="C844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782586"/>
    <w:multiLevelType w:val="hybridMultilevel"/>
    <w:tmpl w:val="8B0A6700"/>
    <w:lvl w:ilvl="0" w:tplc="2DD0CBD8">
      <w:start w:val="1"/>
      <w:numFmt w:val="lowerRoman"/>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76EB0DA">
      <w:start w:val="1"/>
      <w:numFmt w:val="lowerLetter"/>
      <w:lvlText w:val="%4."/>
      <w:lvlJc w:val="left"/>
      <w:pPr>
        <w:ind w:left="3240" w:hanging="360"/>
      </w:pPr>
      <w:rPr>
        <w:rFonts w:hint="default"/>
        <w:color w:val="000000" w:themeColor="text1"/>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47D6027"/>
    <w:multiLevelType w:val="multilevel"/>
    <w:tmpl w:val="8F0AFF02"/>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7934CFB"/>
    <w:multiLevelType w:val="hybridMultilevel"/>
    <w:tmpl w:val="30FCB40A"/>
    <w:lvl w:ilvl="0" w:tplc="E6C4AB90">
      <w:start w:val="1"/>
      <w:numFmt w:val="decimal"/>
      <w:lvlText w:val="%1."/>
      <w:lvlJc w:val="left"/>
      <w:pPr>
        <w:ind w:left="1080" w:hanging="360"/>
      </w:pPr>
      <w:rPr>
        <w:b/>
        <w:color w:val="000000" w:themeColor="text1"/>
      </w:rPr>
    </w:lvl>
    <w:lvl w:ilvl="1" w:tplc="04090019">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8FB22E82">
      <w:start w:val="1"/>
      <w:numFmt w:val="decimal"/>
      <w:lvlText w:val="%4."/>
      <w:lvlJc w:val="left"/>
      <w:pPr>
        <w:ind w:left="3240" w:hanging="360"/>
      </w:pPr>
      <w:rPr>
        <w:b w:val="0"/>
      </w:rPr>
    </w:lvl>
    <w:lvl w:ilvl="4" w:tplc="22DCB1C8">
      <w:start w:val="1"/>
      <w:numFmt w:val="lowerLetter"/>
      <w:lvlText w:val="%5."/>
      <w:lvlJc w:val="left"/>
      <w:pPr>
        <w:ind w:left="3960" w:hanging="360"/>
      </w:pPr>
      <w:rPr>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2151B8"/>
    <w:multiLevelType w:val="multilevel"/>
    <w:tmpl w:val="AA889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EFD215B"/>
    <w:multiLevelType w:val="hybridMultilevel"/>
    <w:tmpl w:val="B6B4A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567A14"/>
    <w:multiLevelType w:val="hybridMultilevel"/>
    <w:tmpl w:val="36327048"/>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8C23F5"/>
    <w:multiLevelType w:val="hybridMultilevel"/>
    <w:tmpl w:val="468A71FA"/>
    <w:lvl w:ilvl="0" w:tplc="04090011">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76EB0DA">
      <w:start w:val="1"/>
      <w:numFmt w:val="lowerLetter"/>
      <w:lvlText w:val="%4."/>
      <w:lvlJc w:val="left"/>
      <w:pPr>
        <w:ind w:left="3240" w:hanging="360"/>
      </w:pPr>
      <w:rPr>
        <w:rFonts w:hint="default"/>
        <w:color w:val="000000" w:themeColor="text1"/>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621455"/>
    <w:multiLevelType w:val="hybridMultilevel"/>
    <w:tmpl w:val="581EF226"/>
    <w:lvl w:ilvl="0" w:tplc="FED4A88C">
      <w:start w:val="1"/>
      <w:numFmt w:val="lowerLetter"/>
      <w:lvlText w:val="%1."/>
      <w:lvlJc w:val="left"/>
      <w:pPr>
        <w:ind w:left="144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E96D31"/>
    <w:multiLevelType w:val="hybridMultilevel"/>
    <w:tmpl w:val="5F968212"/>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4E6BE2"/>
    <w:multiLevelType w:val="hybridMultilevel"/>
    <w:tmpl w:val="DE16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3"/>
  </w:num>
  <w:num w:numId="3">
    <w:abstractNumId w:val="46"/>
  </w:num>
  <w:num w:numId="4">
    <w:abstractNumId w:val="4"/>
  </w:num>
  <w:num w:numId="5">
    <w:abstractNumId w:val="44"/>
  </w:num>
  <w:num w:numId="6">
    <w:abstractNumId w:val="7"/>
  </w:num>
  <w:num w:numId="7">
    <w:abstractNumId w:val="32"/>
  </w:num>
  <w:num w:numId="8">
    <w:abstractNumId w:val="5"/>
  </w:num>
  <w:num w:numId="9">
    <w:abstractNumId w:val="15"/>
  </w:num>
  <w:num w:numId="10">
    <w:abstractNumId w:val="17"/>
  </w:num>
  <w:num w:numId="11">
    <w:abstractNumId w:val="31"/>
  </w:num>
  <w:num w:numId="12">
    <w:abstractNumId w:val="1"/>
  </w:num>
  <w:num w:numId="13">
    <w:abstractNumId w:val="41"/>
  </w:num>
  <w:num w:numId="14">
    <w:abstractNumId w:val="28"/>
  </w:num>
  <w:num w:numId="15">
    <w:abstractNumId w:val="47"/>
  </w:num>
  <w:num w:numId="16">
    <w:abstractNumId w:val="14"/>
  </w:num>
  <w:num w:numId="17">
    <w:abstractNumId w:val="6"/>
  </w:num>
  <w:num w:numId="18">
    <w:abstractNumId w:val="3"/>
  </w:num>
  <w:num w:numId="19">
    <w:abstractNumId w:val="37"/>
  </w:num>
  <w:num w:numId="20">
    <w:abstractNumId w:val="19"/>
  </w:num>
  <w:num w:numId="21">
    <w:abstractNumId w:val="39"/>
  </w:num>
  <w:num w:numId="22">
    <w:abstractNumId w:val="34"/>
  </w:num>
  <w:num w:numId="23">
    <w:abstractNumId w:val="27"/>
  </w:num>
  <w:num w:numId="24">
    <w:abstractNumId w:val="24"/>
  </w:num>
  <w:num w:numId="25">
    <w:abstractNumId w:val="29"/>
  </w:num>
  <w:num w:numId="26">
    <w:abstractNumId w:val="51"/>
  </w:num>
  <w:num w:numId="27">
    <w:abstractNumId w:val="8"/>
  </w:num>
  <w:num w:numId="28">
    <w:abstractNumId w:val="49"/>
  </w:num>
  <w:num w:numId="29">
    <w:abstractNumId w:val="0"/>
  </w:num>
  <w:num w:numId="30">
    <w:abstractNumId w:val="21"/>
  </w:num>
  <w:num w:numId="31">
    <w:abstractNumId w:val="25"/>
  </w:num>
  <w:num w:numId="32">
    <w:abstractNumId w:val="42"/>
  </w:num>
  <w:num w:numId="33">
    <w:abstractNumId w:val="55"/>
  </w:num>
  <w:num w:numId="34">
    <w:abstractNumId w:val="36"/>
  </w:num>
  <w:num w:numId="35">
    <w:abstractNumId w:val="53"/>
  </w:num>
  <w:num w:numId="36">
    <w:abstractNumId w:val="45"/>
  </w:num>
  <w:num w:numId="37">
    <w:abstractNumId w:val="22"/>
  </w:num>
  <w:num w:numId="38">
    <w:abstractNumId w:val="12"/>
  </w:num>
  <w:num w:numId="39">
    <w:abstractNumId w:val="40"/>
  </w:num>
  <w:num w:numId="40">
    <w:abstractNumId w:val="48"/>
  </w:num>
  <w:num w:numId="41">
    <w:abstractNumId w:val="23"/>
  </w:num>
  <w:num w:numId="42">
    <w:abstractNumId w:val="18"/>
  </w:num>
  <w:num w:numId="43">
    <w:abstractNumId w:val="9"/>
  </w:num>
  <w:num w:numId="44">
    <w:abstractNumId w:val="57"/>
  </w:num>
  <w:num w:numId="45">
    <w:abstractNumId w:val="30"/>
  </w:num>
  <w:num w:numId="46">
    <w:abstractNumId w:val="59"/>
  </w:num>
  <w:num w:numId="47">
    <w:abstractNumId w:val="58"/>
  </w:num>
  <w:num w:numId="48">
    <w:abstractNumId w:val="43"/>
  </w:num>
  <w:num w:numId="49">
    <w:abstractNumId w:val="10"/>
  </w:num>
  <w:num w:numId="50">
    <w:abstractNumId w:val="20"/>
  </w:num>
  <w:num w:numId="51">
    <w:abstractNumId w:val="50"/>
  </w:num>
  <w:num w:numId="52">
    <w:abstractNumId w:val="56"/>
  </w:num>
  <w:num w:numId="53">
    <w:abstractNumId w:val="33"/>
  </w:num>
  <w:num w:numId="54">
    <w:abstractNumId w:val="11"/>
  </w:num>
  <w:num w:numId="55">
    <w:abstractNumId w:val="38"/>
  </w:num>
  <w:num w:numId="56">
    <w:abstractNumId w:val="2"/>
  </w:num>
  <w:num w:numId="57">
    <w:abstractNumId w:val="16"/>
  </w:num>
  <w:num w:numId="58">
    <w:abstractNumId w:val="26"/>
  </w:num>
  <w:num w:numId="59">
    <w:abstractNumId w:val="54"/>
  </w:num>
  <w:num w:numId="60">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152FD"/>
    <w:rsid w:val="00015383"/>
    <w:rsid w:val="000159E8"/>
    <w:rsid w:val="00015C69"/>
    <w:rsid w:val="00016E35"/>
    <w:rsid w:val="0002324C"/>
    <w:rsid w:val="00023AA1"/>
    <w:rsid w:val="00025E4B"/>
    <w:rsid w:val="0002620F"/>
    <w:rsid w:val="00026874"/>
    <w:rsid w:val="00027989"/>
    <w:rsid w:val="00030C85"/>
    <w:rsid w:val="00032166"/>
    <w:rsid w:val="0003452D"/>
    <w:rsid w:val="00037822"/>
    <w:rsid w:val="00054079"/>
    <w:rsid w:val="00056360"/>
    <w:rsid w:val="0006071A"/>
    <w:rsid w:val="000651DB"/>
    <w:rsid w:val="00065390"/>
    <w:rsid w:val="00070AA6"/>
    <w:rsid w:val="0007563B"/>
    <w:rsid w:val="00076EA8"/>
    <w:rsid w:val="0008573B"/>
    <w:rsid w:val="0008602C"/>
    <w:rsid w:val="000871F0"/>
    <w:rsid w:val="00091608"/>
    <w:rsid w:val="00093128"/>
    <w:rsid w:val="00094665"/>
    <w:rsid w:val="00096015"/>
    <w:rsid w:val="00097449"/>
    <w:rsid w:val="000A0897"/>
    <w:rsid w:val="000A1A3A"/>
    <w:rsid w:val="000A5C7F"/>
    <w:rsid w:val="000B21EF"/>
    <w:rsid w:val="000B3B7E"/>
    <w:rsid w:val="000C015D"/>
    <w:rsid w:val="000C0404"/>
    <w:rsid w:val="000C1085"/>
    <w:rsid w:val="000C1491"/>
    <w:rsid w:val="000C1672"/>
    <w:rsid w:val="000C3FB0"/>
    <w:rsid w:val="000C4142"/>
    <w:rsid w:val="000C4522"/>
    <w:rsid w:val="000D3530"/>
    <w:rsid w:val="000D45E5"/>
    <w:rsid w:val="000E0526"/>
    <w:rsid w:val="000E2B72"/>
    <w:rsid w:val="000E3389"/>
    <w:rsid w:val="000E3B43"/>
    <w:rsid w:val="000E4D56"/>
    <w:rsid w:val="000E53A3"/>
    <w:rsid w:val="000E65A4"/>
    <w:rsid w:val="000F1008"/>
    <w:rsid w:val="000F4557"/>
    <w:rsid w:val="000F5180"/>
    <w:rsid w:val="000F6ABE"/>
    <w:rsid w:val="000F7527"/>
    <w:rsid w:val="001068F1"/>
    <w:rsid w:val="0010724C"/>
    <w:rsid w:val="0011215D"/>
    <w:rsid w:val="00112186"/>
    <w:rsid w:val="00113346"/>
    <w:rsid w:val="00114440"/>
    <w:rsid w:val="00114ED5"/>
    <w:rsid w:val="00115E82"/>
    <w:rsid w:val="001200CD"/>
    <w:rsid w:val="00121133"/>
    <w:rsid w:val="00133536"/>
    <w:rsid w:val="00133674"/>
    <w:rsid w:val="00134373"/>
    <w:rsid w:val="001354AA"/>
    <w:rsid w:val="0013569C"/>
    <w:rsid w:val="001360FD"/>
    <w:rsid w:val="001361D6"/>
    <w:rsid w:val="00136EE1"/>
    <w:rsid w:val="00140916"/>
    <w:rsid w:val="0014259B"/>
    <w:rsid w:val="00143CD3"/>
    <w:rsid w:val="0014501E"/>
    <w:rsid w:val="001453C7"/>
    <w:rsid w:val="00146058"/>
    <w:rsid w:val="001466B1"/>
    <w:rsid w:val="00146C5E"/>
    <w:rsid w:val="00146E59"/>
    <w:rsid w:val="00147FC2"/>
    <w:rsid w:val="00152D98"/>
    <w:rsid w:val="00163141"/>
    <w:rsid w:val="001663AB"/>
    <w:rsid w:val="001663C2"/>
    <w:rsid w:val="00170793"/>
    <w:rsid w:val="00171051"/>
    <w:rsid w:val="0017262D"/>
    <w:rsid w:val="00172C65"/>
    <w:rsid w:val="00173706"/>
    <w:rsid w:val="0017457F"/>
    <w:rsid w:val="00175FF8"/>
    <w:rsid w:val="00181BB4"/>
    <w:rsid w:val="00183E74"/>
    <w:rsid w:val="00185360"/>
    <w:rsid w:val="001874CB"/>
    <w:rsid w:val="001912E8"/>
    <w:rsid w:val="001944B8"/>
    <w:rsid w:val="0019592C"/>
    <w:rsid w:val="00195DE0"/>
    <w:rsid w:val="0019705C"/>
    <w:rsid w:val="001A2C04"/>
    <w:rsid w:val="001B2C75"/>
    <w:rsid w:val="001B4151"/>
    <w:rsid w:val="001B5CEB"/>
    <w:rsid w:val="001B733F"/>
    <w:rsid w:val="001B78CB"/>
    <w:rsid w:val="001B7B27"/>
    <w:rsid w:val="001C0FFC"/>
    <w:rsid w:val="001C2F71"/>
    <w:rsid w:val="001C4DA1"/>
    <w:rsid w:val="001C4FED"/>
    <w:rsid w:val="001C637D"/>
    <w:rsid w:val="001D1227"/>
    <w:rsid w:val="001D1FB6"/>
    <w:rsid w:val="001D2BFD"/>
    <w:rsid w:val="001D41DB"/>
    <w:rsid w:val="001E1568"/>
    <w:rsid w:val="001E23F9"/>
    <w:rsid w:val="001E44C4"/>
    <w:rsid w:val="001E5278"/>
    <w:rsid w:val="001E59C3"/>
    <w:rsid w:val="001E686D"/>
    <w:rsid w:val="001F2FFF"/>
    <w:rsid w:val="00200925"/>
    <w:rsid w:val="00204B4F"/>
    <w:rsid w:val="002066B8"/>
    <w:rsid w:val="00207EAB"/>
    <w:rsid w:val="0021018A"/>
    <w:rsid w:val="0021478E"/>
    <w:rsid w:val="00216A5C"/>
    <w:rsid w:val="00216E03"/>
    <w:rsid w:val="00223717"/>
    <w:rsid w:val="002257D8"/>
    <w:rsid w:val="0022581C"/>
    <w:rsid w:val="00232FC2"/>
    <w:rsid w:val="00234054"/>
    <w:rsid w:val="002363CA"/>
    <w:rsid w:val="00236A60"/>
    <w:rsid w:val="00236E93"/>
    <w:rsid w:val="00237129"/>
    <w:rsid w:val="00241647"/>
    <w:rsid w:val="00242AAE"/>
    <w:rsid w:val="002443FA"/>
    <w:rsid w:val="002444A3"/>
    <w:rsid w:val="0024510B"/>
    <w:rsid w:val="00245D76"/>
    <w:rsid w:val="00246FD5"/>
    <w:rsid w:val="00251840"/>
    <w:rsid w:val="0025285B"/>
    <w:rsid w:val="0025307A"/>
    <w:rsid w:val="00253601"/>
    <w:rsid w:val="002564B5"/>
    <w:rsid w:val="00257696"/>
    <w:rsid w:val="00257C63"/>
    <w:rsid w:val="0026156A"/>
    <w:rsid w:val="00261DFF"/>
    <w:rsid w:val="00263013"/>
    <w:rsid w:val="002635C6"/>
    <w:rsid w:val="00263D53"/>
    <w:rsid w:val="002643C2"/>
    <w:rsid w:val="0026563A"/>
    <w:rsid w:val="002669E3"/>
    <w:rsid w:val="00270E5D"/>
    <w:rsid w:val="00272B84"/>
    <w:rsid w:val="0027368D"/>
    <w:rsid w:val="0027749F"/>
    <w:rsid w:val="002802F4"/>
    <w:rsid w:val="002811A7"/>
    <w:rsid w:val="0028474E"/>
    <w:rsid w:val="002850CA"/>
    <w:rsid w:val="002857FB"/>
    <w:rsid w:val="00286C7C"/>
    <w:rsid w:val="0028722D"/>
    <w:rsid w:val="002876FF"/>
    <w:rsid w:val="00290686"/>
    <w:rsid w:val="00290F50"/>
    <w:rsid w:val="00294F54"/>
    <w:rsid w:val="002A38DE"/>
    <w:rsid w:val="002B1C59"/>
    <w:rsid w:val="002B451F"/>
    <w:rsid w:val="002B72A3"/>
    <w:rsid w:val="002B7A62"/>
    <w:rsid w:val="002C305D"/>
    <w:rsid w:val="002C3842"/>
    <w:rsid w:val="002C5610"/>
    <w:rsid w:val="002D36A2"/>
    <w:rsid w:val="002D6F2A"/>
    <w:rsid w:val="002D71F4"/>
    <w:rsid w:val="002E074F"/>
    <w:rsid w:val="002E3555"/>
    <w:rsid w:val="002E4DF8"/>
    <w:rsid w:val="002F405F"/>
    <w:rsid w:val="002F4087"/>
    <w:rsid w:val="002F4B42"/>
    <w:rsid w:val="002F4E4B"/>
    <w:rsid w:val="002F60CB"/>
    <w:rsid w:val="002F6D51"/>
    <w:rsid w:val="0030129D"/>
    <w:rsid w:val="003013AF"/>
    <w:rsid w:val="003013EB"/>
    <w:rsid w:val="00301FF6"/>
    <w:rsid w:val="0030584B"/>
    <w:rsid w:val="00311830"/>
    <w:rsid w:val="00312053"/>
    <w:rsid w:val="00312852"/>
    <w:rsid w:val="003155CF"/>
    <w:rsid w:val="00320CA5"/>
    <w:rsid w:val="00322E89"/>
    <w:rsid w:val="0032342E"/>
    <w:rsid w:val="00323641"/>
    <w:rsid w:val="00323764"/>
    <w:rsid w:val="003238C8"/>
    <w:rsid w:val="00325723"/>
    <w:rsid w:val="0032637F"/>
    <w:rsid w:val="00326806"/>
    <w:rsid w:val="003329D2"/>
    <w:rsid w:val="00333B49"/>
    <w:rsid w:val="00335218"/>
    <w:rsid w:val="0033546B"/>
    <w:rsid w:val="003417A5"/>
    <w:rsid w:val="00343EC6"/>
    <w:rsid w:val="003525AC"/>
    <w:rsid w:val="00353741"/>
    <w:rsid w:val="00354A90"/>
    <w:rsid w:val="00354F67"/>
    <w:rsid w:val="003550F2"/>
    <w:rsid w:val="003570C9"/>
    <w:rsid w:val="0037148B"/>
    <w:rsid w:val="003723D5"/>
    <w:rsid w:val="003728C5"/>
    <w:rsid w:val="003807CA"/>
    <w:rsid w:val="00381179"/>
    <w:rsid w:val="00386E57"/>
    <w:rsid w:val="00390452"/>
    <w:rsid w:val="00391694"/>
    <w:rsid w:val="00391FCF"/>
    <w:rsid w:val="003929C2"/>
    <w:rsid w:val="003929C5"/>
    <w:rsid w:val="0039443E"/>
    <w:rsid w:val="003A1128"/>
    <w:rsid w:val="003A3425"/>
    <w:rsid w:val="003A39F0"/>
    <w:rsid w:val="003A693A"/>
    <w:rsid w:val="003B0061"/>
    <w:rsid w:val="003B0478"/>
    <w:rsid w:val="003B69D2"/>
    <w:rsid w:val="003B758E"/>
    <w:rsid w:val="003C0F04"/>
    <w:rsid w:val="003C1AC8"/>
    <w:rsid w:val="003C24F3"/>
    <w:rsid w:val="003C253F"/>
    <w:rsid w:val="003C3E67"/>
    <w:rsid w:val="003C5EE3"/>
    <w:rsid w:val="003C674A"/>
    <w:rsid w:val="003C6AAC"/>
    <w:rsid w:val="003C7D50"/>
    <w:rsid w:val="003D0A1C"/>
    <w:rsid w:val="003D189A"/>
    <w:rsid w:val="003D2D99"/>
    <w:rsid w:val="003E086F"/>
    <w:rsid w:val="003E2289"/>
    <w:rsid w:val="003E5F73"/>
    <w:rsid w:val="003E6BF1"/>
    <w:rsid w:val="003F173F"/>
    <w:rsid w:val="003F2162"/>
    <w:rsid w:val="003F3DEE"/>
    <w:rsid w:val="003F52A8"/>
    <w:rsid w:val="003F5D5A"/>
    <w:rsid w:val="003F6FBE"/>
    <w:rsid w:val="003F74AC"/>
    <w:rsid w:val="003F7B9F"/>
    <w:rsid w:val="004016CE"/>
    <w:rsid w:val="004022E9"/>
    <w:rsid w:val="00404093"/>
    <w:rsid w:val="004040E7"/>
    <w:rsid w:val="00404EA2"/>
    <w:rsid w:val="00406DB3"/>
    <w:rsid w:val="0041072D"/>
    <w:rsid w:val="0041621D"/>
    <w:rsid w:val="00417F30"/>
    <w:rsid w:val="00420C91"/>
    <w:rsid w:val="00420CB1"/>
    <w:rsid w:val="00422027"/>
    <w:rsid w:val="0042241C"/>
    <w:rsid w:val="00422579"/>
    <w:rsid w:val="0042386F"/>
    <w:rsid w:val="00423CCC"/>
    <w:rsid w:val="00425827"/>
    <w:rsid w:val="00426720"/>
    <w:rsid w:val="00427333"/>
    <w:rsid w:val="004315BE"/>
    <w:rsid w:val="00431C2B"/>
    <w:rsid w:val="004323EA"/>
    <w:rsid w:val="004337EA"/>
    <w:rsid w:val="00433A23"/>
    <w:rsid w:val="0043451C"/>
    <w:rsid w:val="00437826"/>
    <w:rsid w:val="004430B5"/>
    <w:rsid w:val="004454C4"/>
    <w:rsid w:val="00447CD1"/>
    <w:rsid w:val="004502B7"/>
    <w:rsid w:val="00451132"/>
    <w:rsid w:val="00451184"/>
    <w:rsid w:val="00451DFB"/>
    <w:rsid w:val="00454C53"/>
    <w:rsid w:val="00454DB4"/>
    <w:rsid w:val="0046242F"/>
    <w:rsid w:val="0046357E"/>
    <w:rsid w:val="0046455A"/>
    <w:rsid w:val="004656F8"/>
    <w:rsid w:val="00467D05"/>
    <w:rsid w:val="0047185F"/>
    <w:rsid w:val="00471E70"/>
    <w:rsid w:val="00472A6F"/>
    <w:rsid w:val="00473A43"/>
    <w:rsid w:val="004749DF"/>
    <w:rsid w:val="00474D33"/>
    <w:rsid w:val="0047515D"/>
    <w:rsid w:val="004767F5"/>
    <w:rsid w:val="00477EB4"/>
    <w:rsid w:val="004807DA"/>
    <w:rsid w:val="00485D47"/>
    <w:rsid w:val="004905BA"/>
    <w:rsid w:val="00492540"/>
    <w:rsid w:val="004A1CF9"/>
    <w:rsid w:val="004A24A9"/>
    <w:rsid w:val="004A4CB0"/>
    <w:rsid w:val="004A6226"/>
    <w:rsid w:val="004A7E19"/>
    <w:rsid w:val="004B0DFB"/>
    <w:rsid w:val="004B2F51"/>
    <w:rsid w:val="004B5329"/>
    <w:rsid w:val="004B606F"/>
    <w:rsid w:val="004B7A25"/>
    <w:rsid w:val="004C4856"/>
    <w:rsid w:val="004C4DE6"/>
    <w:rsid w:val="004D00DC"/>
    <w:rsid w:val="004D0AAB"/>
    <w:rsid w:val="004D1477"/>
    <w:rsid w:val="004D271B"/>
    <w:rsid w:val="004D2D3F"/>
    <w:rsid w:val="004D2E7A"/>
    <w:rsid w:val="004D3BDB"/>
    <w:rsid w:val="004D4CD1"/>
    <w:rsid w:val="004D6B44"/>
    <w:rsid w:val="004E24C3"/>
    <w:rsid w:val="004E3E26"/>
    <w:rsid w:val="004E518B"/>
    <w:rsid w:val="004E6318"/>
    <w:rsid w:val="004F0321"/>
    <w:rsid w:val="004F3430"/>
    <w:rsid w:val="004F37CD"/>
    <w:rsid w:val="004F6178"/>
    <w:rsid w:val="004F7767"/>
    <w:rsid w:val="005017EA"/>
    <w:rsid w:val="005022FB"/>
    <w:rsid w:val="00502C92"/>
    <w:rsid w:val="005037DB"/>
    <w:rsid w:val="00505AF5"/>
    <w:rsid w:val="005062CA"/>
    <w:rsid w:val="005064BD"/>
    <w:rsid w:val="00506BF8"/>
    <w:rsid w:val="0050744A"/>
    <w:rsid w:val="00512A14"/>
    <w:rsid w:val="005138D3"/>
    <w:rsid w:val="00514922"/>
    <w:rsid w:val="00522165"/>
    <w:rsid w:val="00522CD6"/>
    <w:rsid w:val="00523C7A"/>
    <w:rsid w:val="00523DF7"/>
    <w:rsid w:val="00524E0E"/>
    <w:rsid w:val="00526EB0"/>
    <w:rsid w:val="00527370"/>
    <w:rsid w:val="0053050B"/>
    <w:rsid w:val="00531E2D"/>
    <w:rsid w:val="00533AAA"/>
    <w:rsid w:val="00534DFB"/>
    <w:rsid w:val="005370BD"/>
    <w:rsid w:val="00537ECA"/>
    <w:rsid w:val="0054058F"/>
    <w:rsid w:val="00540603"/>
    <w:rsid w:val="005418F2"/>
    <w:rsid w:val="005449A1"/>
    <w:rsid w:val="00546AD9"/>
    <w:rsid w:val="00550578"/>
    <w:rsid w:val="005505AB"/>
    <w:rsid w:val="00550B72"/>
    <w:rsid w:val="00551CE9"/>
    <w:rsid w:val="005533ED"/>
    <w:rsid w:val="00560DF6"/>
    <w:rsid w:val="00562A83"/>
    <w:rsid w:val="00562A9C"/>
    <w:rsid w:val="00563CDD"/>
    <w:rsid w:val="0056438B"/>
    <w:rsid w:val="005649CE"/>
    <w:rsid w:val="00566AD5"/>
    <w:rsid w:val="005671A2"/>
    <w:rsid w:val="00572F73"/>
    <w:rsid w:val="00574235"/>
    <w:rsid w:val="00574EF6"/>
    <w:rsid w:val="005802E0"/>
    <w:rsid w:val="00580EBF"/>
    <w:rsid w:val="005821E3"/>
    <w:rsid w:val="00582839"/>
    <w:rsid w:val="005836CF"/>
    <w:rsid w:val="00583DAB"/>
    <w:rsid w:val="00586236"/>
    <w:rsid w:val="005903A6"/>
    <w:rsid w:val="00592470"/>
    <w:rsid w:val="00592684"/>
    <w:rsid w:val="005959FF"/>
    <w:rsid w:val="005A3D90"/>
    <w:rsid w:val="005A471F"/>
    <w:rsid w:val="005A52D0"/>
    <w:rsid w:val="005A5959"/>
    <w:rsid w:val="005A7431"/>
    <w:rsid w:val="005B165E"/>
    <w:rsid w:val="005B2113"/>
    <w:rsid w:val="005B30EF"/>
    <w:rsid w:val="005B42E9"/>
    <w:rsid w:val="005B5C12"/>
    <w:rsid w:val="005B613E"/>
    <w:rsid w:val="005C1949"/>
    <w:rsid w:val="005C59A9"/>
    <w:rsid w:val="005C6C07"/>
    <w:rsid w:val="005C715C"/>
    <w:rsid w:val="005C740A"/>
    <w:rsid w:val="005D74E6"/>
    <w:rsid w:val="005E0627"/>
    <w:rsid w:val="005E127C"/>
    <w:rsid w:val="005E1BF7"/>
    <w:rsid w:val="005E37C6"/>
    <w:rsid w:val="005E3BCF"/>
    <w:rsid w:val="005E6381"/>
    <w:rsid w:val="005F1315"/>
    <w:rsid w:val="005F6F77"/>
    <w:rsid w:val="00601562"/>
    <w:rsid w:val="00602E69"/>
    <w:rsid w:val="00603D27"/>
    <w:rsid w:val="006063F2"/>
    <w:rsid w:val="00613268"/>
    <w:rsid w:val="006142D4"/>
    <w:rsid w:val="00615964"/>
    <w:rsid w:val="006161C6"/>
    <w:rsid w:val="00621748"/>
    <w:rsid w:val="0062191A"/>
    <w:rsid w:val="00622DFD"/>
    <w:rsid w:val="00625E62"/>
    <w:rsid w:val="00625FE9"/>
    <w:rsid w:val="00627A6F"/>
    <w:rsid w:val="00631438"/>
    <w:rsid w:val="00634BEE"/>
    <w:rsid w:val="006352BB"/>
    <w:rsid w:val="00636A62"/>
    <w:rsid w:val="00636B99"/>
    <w:rsid w:val="00636CDC"/>
    <w:rsid w:val="006442EF"/>
    <w:rsid w:val="00650248"/>
    <w:rsid w:val="00651B04"/>
    <w:rsid w:val="006554A3"/>
    <w:rsid w:val="00656C95"/>
    <w:rsid w:val="00657D12"/>
    <w:rsid w:val="00660F0F"/>
    <w:rsid w:val="0066471F"/>
    <w:rsid w:val="006669D4"/>
    <w:rsid w:val="00667660"/>
    <w:rsid w:val="00667947"/>
    <w:rsid w:val="00667F24"/>
    <w:rsid w:val="00670A29"/>
    <w:rsid w:val="00671EDF"/>
    <w:rsid w:val="00672D55"/>
    <w:rsid w:val="00674F7D"/>
    <w:rsid w:val="006773EF"/>
    <w:rsid w:val="0068000B"/>
    <w:rsid w:val="006818C2"/>
    <w:rsid w:val="006947C8"/>
    <w:rsid w:val="006950E2"/>
    <w:rsid w:val="00697076"/>
    <w:rsid w:val="00697325"/>
    <w:rsid w:val="006974F5"/>
    <w:rsid w:val="00697AA1"/>
    <w:rsid w:val="00697E70"/>
    <w:rsid w:val="006A1511"/>
    <w:rsid w:val="006A19CF"/>
    <w:rsid w:val="006A2BF8"/>
    <w:rsid w:val="006A2E4E"/>
    <w:rsid w:val="006A37D8"/>
    <w:rsid w:val="006A47B2"/>
    <w:rsid w:val="006A4854"/>
    <w:rsid w:val="006A4B2A"/>
    <w:rsid w:val="006A622D"/>
    <w:rsid w:val="006B3748"/>
    <w:rsid w:val="006C0C87"/>
    <w:rsid w:val="006C3FF9"/>
    <w:rsid w:val="006C5647"/>
    <w:rsid w:val="006D4DB3"/>
    <w:rsid w:val="006D4F78"/>
    <w:rsid w:val="006D59AB"/>
    <w:rsid w:val="006D7015"/>
    <w:rsid w:val="006D7CC7"/>
    <w:rsid w:val="006E46BB"/>
    <w:rsid w:val="006E561F"/>
    <w:rsid w:val="006F1C58"/>
    <w:rsid w:val="006F204B"/>
    <w:rsid w:val="006F3A8E"/>
    <w:rsid w:val="006F3DFA"/>
    <w:rsid w:val="006F4750"/>
    <w:rsid w:val="006F5BEA"/>
    <w:rsid w:val="007006FF"/>
    <w:rsid w:val="007025B6"/>
    <w:rsid w:val="00702866"/>
    <w:rsid w:val="00702F85"/>
    <w:rsid w:val="007055D2"/>
    <w:rsid w:val="007065CB"/>
    <w:rsid w:val="007071AB"/>
    <w:rsid w:val="00707CA6"/>
    <w:rsid w:val="0071084B"/>
    <w:rsid w:val="00710F2B"/>
    <w:rsid w:val="007213F0"/>
    <w:rsid w:val="00725B44"/>
    <w:rsid w:val="00727413"/>
    <w:rsid w:val="00730F3F"/>
    <w:rsid w:val="0073644F"/>
    <w:rsid w:val="00740C8E"/>
    <w:rsid w:val="00743A82"/>
    <w:rsid w:val="00745856"/>
    <w:rsid w:val="00745F8A"/>
    <w:rsid w:val="0074617C"/>
    <w:rsid w:val="007476BA"/>
    <w:rsid w:val="00747906"/>
    <w:rsid w:val="00747FA2"/>
    <w:rsid w:val="00751FE9"/>
    <w:rsid w:val="0075297D"/>
    <w:rsid w:val="00752C4E"/>
    <w:rsid w:val="0075577F"/>
    <w:rsid w:val="00756D30"/>
    <w:rsid w:val="00761910"/>
    <w:rsid w:val="00761BF0"/>
    <w:rsid w:val="00762E13"/>
    <w:rsid w:val="00765695"/>
    <w:rsid w:val="007659F2"/>
    <w:rsid w:val="0077253C"/>
    <w:rsid w:val="0077428F"/>
    <w:rsid w:val="007746DE"/>
    <w:rsid w:val="007766A2"/>
    <w:rsid w:val="00782769"/>
    <w:rsid w:val="00787CE2"/>
    <w:rsid w:val="00793B35"/>
    <w:rsid w:val="00796F88"/>
    <w:rsid w:val="007A2532"/>
    <w:rsid w:val="007A3590"/>
    <w:rsid w:val="007A66CD"/>
    <w:rsid w:val="007A7CA6"/>
    <w:rsid w:val="007B5443"/>
    <w:rsid w:val="007B7439"/>
    <w:rsid w:val="007C0B5E"/>
    <w:rsid w:val="007C7515"/>
    <w:rsid w:val="007D004B"/>
    <w:rsid w:val="007D00AA"/>
    <w:rsid w:val="007D57FB"/>
    <w:rsid w:val="007D63ED"/>
    <w:rsid w:val="007E0505"/>
    <w:rsid w:val="007E09A3"/>
    <w:rsid w:val="007E6858"/>
    <w:rsid w:val="007F0787"/>
    <w:rsid w:val="007F0938"/>
    <w:rsid w:val="007F2433"/>
    <w:rsid w:val="007F6657"/>
    <w:rsid w:val="007F6820"/>
    <w:rsid w:val="00803280"/>
    <w:rsid w:val="00807128"/>
    <w:rsid w:val="0081036E"/>
    <w:rsid w:val="00810E0B"/>
    <w:rsid w:val="00812626"/>
    <w:rsid w:val="0081393A"/>
    <w:rsid w:val="00814108"/>
    <w:rsid w:val="008205B7"/>
    <w:rsid w:val="008208B6"/>
    <w:rsid w:val="00821EDC"/>
    <w:rsid w:val="00822DC3"/>
    <w:rsid w:val="0082326F"/>
    <w:rsid w:val="00825942"/>
    <w:rsid w:val="00826766"/>
    <w:rsid w:val="008275AD"/>
    <w:rsid w:val="0083103A"/>
    <w:rsid w:val="008312E0"/>
    <w:rsid w:val="00832202"/>
    <w:rsid w:val="008326E7"/>
    <w:rsid w:val="0083323D"/>
    <w:rsid w:val="008365E8"/>
    <w:rsid w:val="00836D15"/>
    <w:rsid w:val="008374CD"/>
    <w:rsid w:val="008377D3"/>
    <w:rsid w:val="008463A3"/>
    <w:rsid w:val="008476B6"/>
    <w:rsid w:val="00851E8F"/>
    <w:rsid w:val="00852C94"/>
    <w:rsid w:val="00853757"/>
    <w:rsid w:val="00855C24"/>
    <w:rsid w:val="00856910"/>
    <w:rsid w:val="00856DFF"/>
    <w:rsid w:val="00857B52"/>
    <w:rsid w:val="0086227F"/>
    <w:rsid w:val="008624D8"/>
    <w:rsid w:val="008639A5"/>
    <w:rsid w:val="0086632B"/>
    <w:rsid w:val="00866BC6"/>
    <w:rsid w:val="008769D3"/>
    <w:rsid w:val="00876D7B"/>
    <w:rsid w:val="00877161"/>
    <w:rsid w:val="00881B4A"/>
    <w:rsid w:val="00883C8D"/>
    <w:rsid w:val="008903ED"/>
    <w:rsid w:val="008950BE"/>
    <w:rsid w:val="008B0974"/>
    <w:rsid w:val="008B0EBA"/>
    <w:rsid w:val="008B10C5"/>
    <w:rsid w:val="008B15E8"/>
    <w:rsid w:val="008B2BD8"/>
    <w:rsid w:val="008B3845"/>
    <w:rsid w:val="008B3F6F"/>
    <w:rsid w:val="008C041D"/>
    <w:rsid w:val="008C0B76"/>
    <w:rsid w:val="008C7EC3"/>
    <w:rsid w:val="008D07F3"/>
    <w:rsid w:val="008D2D7B"/>
    <w:rsid w:val="008D46D7"/>
    <w:rsid w:val="008D6706"/>
    <w:rsid w:val="008E0F0D"/>
    <w:rsid w:val="008E1146"/>
    <w:rsid w:val="008E3B88"/>
    <w:rsid w:val="008E4BDE"/>
    <w:rsid w:val="008E5865"/>
    <w:rsid w:val="008E6932"/>
    <w:rsid w:val="008E7EB6"/>
    <w:rsid w:val="008F1563"/>
    <w:rsid w:val="008F3177"/>
    <w:rsid w:val="008F4E7F"/>
    <w:rsid w:val="009002C5"/>
    <w:rsid w:val="00901144"/>
    <w:rsid w:val="00901E9B"/>
    <w:rsid w:val="009029D7"/>
    <w:rsid w:val="00903CE3"/>
    <w:rsid w:val="00904DDA"/>
    <w:rsid w:val="0090518E"/>
    <w:rsid w:val="00905953"/>
    <w:rsid w:val="0090718A"/>
    <w:rsid w:val="00907BB8"/>
    <w:rsid w:val="00907DAF"/>
    <w:rsid w:val="009100E0"/>
    <w:rsid w:val="009160A9"/>
    <w:rsid w:val="009202A8"/>
    <w:rsid w:val="0092095F"/>
    <w:rsid w:val="00920F8D"/>
    <w:rsid w:val="00923257"/>
    <w:rsid w:val="009238EF"/>
    <w:rsid w:val="00924DE9"/>
    <w:rsid w:val="00924E69"/>
    <w:rsid w:val="00925DA5"/>
    <w:rsid w:val="00930031"/>
    <w:rsid w:val="009303C8"/>
    <w:rsid w:val="00931998"/>
    <w:rsid w:val="0093267A"/>
    <w:rsid w:val="00934EDE"/>
    <w:rsid w:val="00935889"/>
    <w:rsid w:val="0093589A"/>
    <w:rsid w:val="00935C06"/>
    <w:rsid w:val="00935CDA"/>
    <w:rsid w:val="00936350"/>
    <w:rsid w:val="00937402"/>
    <w:rsid w:val="00945B47"/>
    <w:rsid w:val="00947D2D"/>
    <w:rsid w:val="00951545"/>
    <w:rsid w:val="009522B3"/>
    <w:rsid w:val="009524F7"/>
    <w:rsid w:val="00953CC0"/>
    <w:rsid w:val="009544F7"/>
    <w:rsid w:val="009546D5"/>
    <w:rsid w:val="009623BF"/>
    <w:rsid w:val="00962512"/>
    <w:rsid w:val="00962CF1"/>
    <w:rsid w:val="00962E5E"/>
    <w:rsid w:val="00972A7F"/>
    <w:rsid w:val="009745B6"/>
    <w:rsid w:val="00976BAC"/>
    <w:rsid w:val="00977983"/>
    <w:rsid w:val="00981A68"/>
    <w:rsid w:val="00981A92"/>
    <w:rsid w:val="00984751"/>
    <w:rsid w:val="00994D01"/>
    <w:rsid w:val="00996C2F"/>
    <w:rsid w:val="009A010A"/>
    <w:rsid w:val="009A0B48"/>
    <w:rsid w:val="009A0FBF"/>
    <w:rsid w:val="009A15DA"/>
    <w:rsid w:val="009A18D0"/>
    <w:rsid w:val="009A3ACD"/>
    <w:rsid w:val="009A4807"/>
    <w:rsid w:val="009A6AFB"/>
    <w:rsid w:val="009A6F70"/>
    <w:rsid w:val="009A7250"/>
    <w:rsid w:val="009B1D12"/>
    <w:rsid w:val="009B2F65"/>
    <w:rsid w:val="009B3284"/>
    <w:rsid w:val="009B3365"/>
    <w:rsid w:val="009B34A9"/>
    <w:rsid w:val="009B44BD"/>
    <w:rsid w:val="009B49BF"/>
    <w:rsid w:val="009B789A"/>
    <w:rsid w:val="009C7092"/>
    <w:rsid w:val="009D4584"/>
    <w:rsid w:val="009D5455"/>
    <w:rsid w:val="009E38D2"/>
    <w:rsid w:val="009E3EA7"/>
    <w:rsid w:val="009E40EE"/>
    <w:rsid w:val="009E464D"/>
    <w:rsid w:val="009E48DF"/>
    <w:rsid w:val="009E7B9E"/>
    <w:rsid w:val="009F05C9"/>
    <w:rsid w:val="009F3B7D"/>
    <w:rsid w:val="009F3BBB"/>
    <w:rsid w:val="009F56E3"/>
    <w:rsid w:val="009F5721"/>
    <w:rsid w:val="009F587E"/>
    <w:rsid w:val="009F79E2"/>
    <w:rsid w:val="00A01CC8"/>
    <w:rsid w:val="00A01E30"/>
    <w:rsid w:val="00A01E90"/>
    <w:rsid w:val="00A04A51"/>
    <w:rsid w:val="00A05CE2"/>
    <w:rsid w:val="00A05F76"/>
    <w:rsid w:val="00A11B29"/>
    <w:rsid w:val="00A24371"/>
    <w:rsid w:val="00A250C9"/>
    <w:rsid w:val="00A271DA"/>
    <w:rsid w:val="00A301AD"/>
    <w:rsid w:val="00A301FF"/>
    <w:rsid w:val="00A35A92"/>
    <w:rsid w:val="00A363F6"/>
    <w:rsid w:val="00A366A3"/>
    <w:rsid w:val="00A40603"/>
    <w:rsid w:val="00A426FA"/>
    <w:rsid w:val="00A45736"/>
    <w:rsid w:val="00A46CE9"/>
    <w:rsid w:val="00A470ED"/>
    <w:rsid w:val="00A47734"/>
    <w:rsid w:val="00A51823"/>
    <w:rsid w:val="00A52071"/>
    <w:rsid w:val="00A546D6"/>
    <w:rsid w:val="00A55134"/>
    <w:rsid w:val="00A56817"/>
    <w:rsid w:val="00A650BA"/>
    <w:rsid w:val="00A651E2"/>
    <w:rsid w:val="00A65615"/>
    <w:rsid w:val="00A74075"/>
    <w:rsid w:val="00A7665D"/>
    <w:rsid w:val="00A77641"/>
    <w:rsid w:val="00A8561E"/>
    <w:rsid w:val="00A87023"/>
    <w:rsid w:val="00A92C4F"/>
    <w:rsid w:val="00A92E05"/>
    <w:rsid w:val="00A95FF8"/>
    <w:rsid w:val="00AA264B"/>
    <w:rsid w:val="00AA269C"/>
    <w:rsid w:val="00AA2FC0"/>
    <w:rsid w:val="00AA62FA"/>
    <w:rsid w:val="00AA64BE"/>
    <w:rsid w:val="00AA6585"/>
    <w:rsid w:val="00AA746C"/>
    <w:rsid w:val="00AB3C73"/>
    <w:rsid w:val="00AC4BEF"/>
    <w:rsid w:val="00AC4CF9"/>
    <w:rsid w:val="00AC5AC9"/>
    <w:rsid w:val="00AC6237"/>
    <w:rsid w:val="00AD19D4"/>
    <w:rsid w:val="00AD254F"/>
    <w:rsid w:val="00AD4B21"/>
    <w:rsid w:val="00AD6319"/>
    <w:rsid w:val="00AD6A00"/>
    <w:rsid w:val="00AE1445"/>
    <w:rsid w:val="00AE5D77"/>
    <w:rsid w:val="00AE6499"/>
    <w:rsid w:val="00AE69B7"/>
    <w:rsid w:val="00AE7F82"/>
    <w:rsid w:val="00AF394E"/>
    <w:rsid w:val="00AF64E9"/>
    <w:rsid w:val="00B0060A"/>
    <w:rsid w:val="00B00995"/>
    <w:rsid w:val="00B04A5A"/>
    <w:rsid w:val="00B06DB9"/>
    <w:rsid w:val="00B06F89"/>
    <w:rsid w:val="00B10610"/>
    <w:rsid w:val="00B13475"/>
    <w:rsid w:val="00B135EF"/>
    <w:rsid w:val="00B16B00"/>
    <w:rsid w:val="00B16B2A"/>
    <w:rsid w:val="00B17A51"/>
    <w:rsid w:val="00B20130"/>
    <w:rsid w:val="00B205EA"/>
    <w:rsid w:val="00B22502"/>
    <w:rsid w:val="00B23522"/>
    <w:rsid w:val="00B23624"/>
    <w:rsid w:val="00B24020"/>
    <w:rsid w:val="00B2668F"/>
    <w:rsid w:val="00B302D7"/>
    <w:rsid w:val="00B342A4"/>
    <w:rsid w:val="00B35155"/>
    <w:rsid w:val="00B36EFD"/>
    <w:rsid w:val="00B41341"/>
    <w:rsid w:val="00B46028"/>
    <w:rsid w:val="00B50A7D"/>
    <w:rsid w:val="00B51338"/>
    <w:rsid w:val="00B567C5"/>
    <w:rsid w:val="00B57B4E"/>
    <w:rsid w:val="00B60886"/>
    <w:rsid w:val="00B60DE6"/>
    <w:rsid w:val="00B62673"/>
    <w:rsid w:val="00B62BE3"/>
    <w:rsid w:val="00B64055"/>
    <w:rsid w:val="00B65B26"/>
    <w:rsid w:val="00B666A3"/>
    <w:rsid w:val="00B71A9C"/>
    <w:rsid w:val="00B71DD5"/>
    <w:rsid w:val="00B720BE"/>
    <w:rsid w:val="00B72504"/>
    <w:rsid w:val="00B73944"/>
    <w:rsid w:val="00B75301"/>
    <w:rsid w:val="00B753EE"/>
    <w:rsid w:val="00B76820"/>
    <w:rsid w:val="00B77345"/>
    <w:rsid w:val="00B80726"/>
    <w:rsid w:val="00B814E1"/>
    <w:rsid w:val="00B835BC"/>
    <w:rsid w:val="00B85388"/>
    <w:rsid w:val="00B864CA"/>
    <w:rsid w:val="00B87B43"/>
    <w:rsid w:val="00B91E48"/>
    <w:rsid w:val="00B940E4"/>
    <w:rsid w:val="00B94845"/>
    <w:rsid w:val="00B95EED"/>
    <w:rsid w:val="00BA0FD8"/>
    <w:rsid w:val="00BA2464"/>
    <w:rsid w:val="00BA3C49"/>
    <w:rsid w:val="00BA4E14"/>
    <w:rsid w:val="00BA5D36"/>
    <w:rsid w:val="00BB2ACA"/>
    <w:rsid w:val="00BB3848"/>
    <w:rsid w:val="00BB3E43"/>
    <w:rsid w:val="00BB4ED6"/>
    <w:rsid w:val="00BB4F8F"/>
    <w:rsid w:val="00BB54E4"/>
    <w:rsid w:val="00BC0747"/>
    <w:rsid w:val="00BC2C26"/>
    <w:rsid w:val="00BC2CEB"/>
    <w:rsid w:val="00BC39C4"/>
    <w:rsid w:val="00BC496A"/>
    <w:rsid w:val="00BC5C87"/>
    <w:rsid w:val="00BC7093"/>
    <w:rsid w:val="00BD0104"/>
    <w:rsid w:val="00BD17D6"/>
    <w:rsid w:val="00BD19CB"/>
    <w:rsid w:val="00BD2D10"/>
    <w:rsid w:val="00BD33C5"/>
    <w:rsid w:val="00BD4761"/>
    <w:rsid w:val="00BD49C1"/>
    <w:rsid w:val="00BD4C5A"/>
    <w:rsid w:val="00BE198C"/>
    <w:rsid w:val="00BE3C4C"/>
    <w:rsid w:val="00BE5840"/>
    <w:rsid w:val="00BE5A7C"/>
    <w:rsid w:val="00BE66D0"/>
    <w:rsid w:val="00BF2F46"/>
    <w:rsid w:val="00BF2F67"/>
    <w:rsid w:val="00BF34F4"/>
    <w:rsid w:val="00BF3F73"/>
    <w:rsid w:val="00BF6898"/>
    <w:rsid w:val="00BF6E97"/>
    <w:rsid w:val="00BF7D13"/>
    <w:rsid w:val="00C01ADD"/>
    <w:rsid w:val="00C05A3E"/>
    <w:rsid w:val="00C07CA0"/>
    <w:rsid w:val="00C10172"/>
    <w:rsid w:val="00C1207D"/>
    <w:rsid w:val="00C13888"/>
    <w:rsid w:val="00C15474"/>
    <w:rsid w:val="00C170B2"/>
    <w:rsid w:val="00C17867"/>
    <w:rsid w:val="00C1795B"/>
    <w:rsid w:val="00C200A8"/>
    <w:rsid w:val="00C209C1"/>
    <w:rsid w:val="00C24895"/>
    <w:rsid w:val="00C24F25"/>
    <w:rsid w:val="00C2650A"/>
    <w:rsid w:val="00C27ED7"/>
    <w:rsid w:val="00C306F4"/>
    <w:rsid w:val="00C3109B"/>
    <w:rsid w:val="00C32460"/>
    <w:rsid w:val="00C351ED"/>
    <w:rsid w:val="00C358FF"/>
    <w:rsid w:val="00C371FE"/>
    <w:rsid w:val="00C375B6"/>
    <w:rsid w:val="00C4146F"/>
    <w:rsid w:val="00C4228B"/>
    <w:rsid w:val="00C431D1"/>
    <w:rsid w:val="00C44D62"/>
    <w:rsid w:val="00C450E7"/>
    <w:rsid w:val="00C45123"/>
    <w:rsid w:val="00C4551A"/>
    <w:rsid w:val="00C47E17"/>
    <w:rsid w:val="00C50113"/>
    <w:rsid w:val="00C5038F"/>
    <w:rsid w:val="00C52095"/>
    <w:rsid w:val="00C5445A"/>
    <w:rsid w:val="00C57940"/>
    <w:rsid w:val="00C70992"/>
    <w:rsid w:val="00C742A5"/>
    <w:rsid w:val="00C75BAD"/>
    <w:rsid w:val="00C76CC4"/>
    <w:rsid w:val="00C80E55"/>
    <w:rsid w:val="00C823EC"/>
    <w:rsid w:val="00C8370F"/>
    <w:rsid w:val="00C908C4"/>
    <w:rsid w:val="00C92284"/>
    <w:rsid w:val="00C95607"/>
    <w:rsid w:val="00C95C14"/>
    <w:rsid w:val="00C96E7E"/>
    <w:rsid w:val="00CA1AF7"/>
    <w:rsid w:val="00CA28C7"/>
    <w:rsid w:val="00CA68E0"/>
    <w:rsid w:val="00CB15DC"/>
    <w:rsid w:val="00CB3E54"/>
    <w:rsid w:val="00CB4088"/>
    <w:rsid w:val="00CB680A"/>
    <w:rsid w:val="00CC1764"/>
    <w:rsid w:val="00CC53A9"/>
    <w:rsid w:val="00CC5929"/>
    <w:rsid w:val="00CC721C"/>
    <w:rsid w:val="00CD08FF"/>
    <w:rsid w:val="00CD2FB3"/>
    <w:rsid w:val="00CE0DD3"/>
    <w:rsid w:val="00CE3A30"/>
    <w:rsid w:val="00CE439D"/>
    <w:rsid w:val="00CE66E1"/>
    <w:rsid w:val="00CE6762"/>
    <w:rsid w:val="00CF0003"/>
    <w:rsid w:val="00CF1552"/>
    <w:rsid w:val="00CF2F78"/>
    <w:rsid w:val="00CF4076"/>
    <w:rsid w:val="00CF53EC"/>
    <w:rsid w:val="00D00028"/>
    <w:rsid w:val="00D00F1C"/>
    <w:rsid w:val="00D03224"/>
    <w:rsid w:val="00D0639A"/>
    <w:rsid w:val="00D10646"/>
    <w:rsid w:val="00D1132C"/>
    <w:rsid w:val="00D13752"/>
    <w:rsid w:val="00D13DF1"/>
    <w:rsid w:val="00D175F6"/>
    <w:rsid w:val="00D17AB2"/>
    <w:rsid w:val="00D225A1"/>
    <w:rsid w:val="00D2293C"/>
    <w:rsid w:val="00D26EAB"/>
    <w:rsid w:val="00D301DB"/>
    <w:rsid w:val="00D32652"/>
    <w:rsid w:val="00D35DAD"/>
    <w:rsid w:val="00D3702C"/>
    <w:rsid w:val="00D37187"/>
    <w:rsid w:val="00D41ECE"/>
    <w:rsid w:val="00D47BFE"/>
    <w:rsid w:val="00D50E15"/>
    <w:rsid w:val="00D510AC"/>
    <w:rsid w:val="00D5287E"/>
    <w:rsid w:val="00D531C5"/>
    <w:rsid w:val="00D53EF3"/>
    <w:rsid w:val="00D5716E"/>
    <w:rsid w:val="00D57EF5"/>
    <w:rsid w:val="00D64D45"/>
    <w:rsid w:val="00D6606F"/>
    <w:rsid w:val="00D71DC4"/>
    <w:rsid w:val="00D727E9"/>
    <w:rsid w:val="00D742BA"/>
    <w:rsid w:val="00D74E6C"/>
    <w:rsid w:val="00D8144F"/>
    <w:rsid w:val="00D814B0"/>
    <w:rsid w:val="00D82CD3"/>
    <w:rsid w:val="00D94D56"/>
    <w:rsid w:val="00D95832"/>
    <w:rsid w:val="00D95E79"/>
    <w:rsid w:val="00D96720"/>
    <w:rsid w:val="00DA5D88"/>
    <w:rsid w:val="00DA5FE9"/>
    <w:rsid w:val="00DB044C"/>
    <w:rsid w:val="00DB1216"/>
    <w:rsid w:val="00DB18C3"/>
    <w:rsid w:val="00DC2A3E"/>
    <w:rsid w:val="00DC41F9"/>
    <w:rsid w:val="00DC5FAA"/>
    <w:rsid w:val="00DD10A7"/>
    <w:rsid w:val="00DD2B3E"/>
    <w:rsid w:val="00DD5172"/>
    <w:rsid w:val="00DD55C3"/>
    <w:rsid w:val="00DD6DDD"/>
    <w:rsid w:val="00DD7A92"/>
    <w:rsid w:val="00DE1FE2"/>
    <w:rsid w:val="00DE4CB4"/>
    <w:rsid w:val="00DE710D"/>
    <w:rsid w:val="00DF4BC9"/>
    <w:rsid w:val="00E0015F"/>
    <w:rsid w:val="00E003FE"/>
    <w:rsid w:val="00E005BB"/>
    <w:rsid w:val="00E02B1F"/>
    <w:rsid w:val="00E03F9A"/>
    <w:rsid w:val="00E063A1"/>
    <w:rsid w:val="00E112C9"/>
    <w:rsid w:val="00E1468E"/>
    <w:rsid w:val="00E2337D"/>
    <w:rsid w:val="00E26B2B"/>
    <w:rsid w:val="00E26ED0"/>
    <w:rsid w:val="00E33CB1"/>
    <w:rsid w:val="00E33FFF"/>
    <w:rsid w:val="00E35F0E"/>
    <w:rsid w:val="00E37100"/>
    <w:rsid w:val="00E43479"/>
    <w:rsid w:val="00E435B0"/>
    <w:rsid w:val="00E4398A"/>
    <w:rsid w:val="00E47639"/>
    <w:rsid w:val="00E505CE"/>
    <w:rsid w:val="00E52557"/>
    <w:rsid w:val="00E53FCE"/>
    <w:rsid w:val="00E545E7"/>
    <w:rsid w:val="00E603AC"/>
    <w:rsid w:val="00E62C3D"/>
    <w:rsid w:val="00E64EF6"/>
    <w:rsid w:val="00E71B9B"/>
    <w:rsid w:val="00E72E33"/>
    <w:rsid w:val="00E74B18"/>
    <w:rsid w:val="00E75959"/>
    <w:rsid w:val="00E807B1"/>
    <w:rsid w:val="00E819C3"/>
    <w:rsid w:val="00E828A8"/>
    <w:rsid w:val="00E82B5E"/>
    <w:rsid w:val="00E8411A"/>
    <w:rsid w:val="00E841C7"/>
    <w:rsid w:val="00E855FF"/>
    <w:rsid w:val="00E85F0F"/>
    <w:rsid w:val="00E90EC6"/>
    <w:rsid w:val="00E9111B"/>
    <w:rsid w:val="00E975A1"/>
    <w:rsid w:val="00EA0E88"/>
    <w:rsid w:val="00EA1452"/>
    <w:rsid w:val="00EA2F75"/>
    <w:rsid w:val="00EA7C0A"/>
    <w:rsid w:val="00EA7DE4"/>
    <w:rsid w:val="00EB69DD"/>
    <w:rsid w:val="00EC0879"/>
    <w:rsid w:val="00EC1873"/>
    <w:rsid w:val="00EC2473"/>
    <w:rsid w:val="00EC3ACF"/>
    <w:rsid w:val="00EC3C15"/>
    <w:rsid w:val="00EC440F"/>
    <w:rsid w:val="00EC5AE8"/>
    <w:rsid w:val="00EC7134"/>
    <w:rsid w:val="00EC73B4"/>
    <w:rsid w:val="00ED13A9"/>
    <w:rsid w:val="00ED3C60"/>
    <w:rsid w:val="00ED3D9B"/>
    <w:rsid w:val="00ED4C90"/>
    <w:rsid w:val="00ED665A"/>
    <w:rsid w:val="00ED68E1"/>
    <w:rsid w:val="00ED74DF"/>
    <w:rsid w:val="00EE1100"/>
    <w:rsid w:val="00EE1CB2"/>
    <w:rsid w:val="00EE31C2"/>
    <w:rsid w:val="00EE42BA"/>
    <w:rsid w:val="00EE7370"/>
    <w:rsid w:val="00EF0CCF"/>
    <w:rsid w:val="00EF4146"/>
    <w:rsid w:val="00EF5FD5"/>
    <w:rsid w:val="00F009A4"/>
    <w:rsid w:val="00F01BD8"/>
    <w:rsid w:val="00F04FE6"/>
    <w:rsid w:val="00F15E36"/>
    <w:rsid w:val="00F30DCC"/>
    <w:rsid w:val="00F33448"/>
    <w:rsid w:val="00F348A2"/>
    <w:rsid w:val="00F35396"/>
    <w:rsid w:val="00F3721B"/>
    <w:rsid w:val="00F37906"/>
    <w:rsid w:val="00F37E82"/>
    <w:rsid w:val="00F431F3"/>
    <w:rsid w:val="00F434E9"/>
    <w:rsid w:val="00F43C5D"/>
    <w:rsid w:val="00F50CD7"/>
    <w:rsid w:val="00F51FB3"/>
    <w:rsid w:val="00F56202"/>
    <w:rsid w:val="00F61AD7"/>
    <w:rsid w:val="00F61EBD"/>
    <w:rsid w:val="00F65C03"/>
    <w:rsid w:val="00F678A7"/>
    <w:rsid w:val="00F703EC"/>
    <w:rsid w:val="00F71D95"/>
    <w:rsid w:val="00F76366"/>
    <w:rsid w:val="00F7793E"/>
    <w:rsid w:val="00F81F84"/>
    <w:rsid w:val="00F83E5E"/>
    <w:rsid w:val="00F8514D"/>
    <w:rsid w:val="00F85FB5"/>
    <w:rsid w:val="00F91D65"/>
    <w:rsid w:val="00F91DA7"/>
    <w:rsid w:val="00F95F4D"/>
    <w:rsid w:val="00F97DD5"/>
    <w:rsid w:val="00FA096F"/>
    <w:rsid w:val="00FA0C5D"/>
    <w:rsid w:val="00FA12AD"/>
    <w:rsid w:val="00FA223A"/>
    <w:rsid w:val="00FA2BAD"/>
    <w:rsid w:val="00FA3798"/>
    <w:rsid w:val="00FA464F"/>
    <w:rsid w:val="00FA4B68"/>
    <w:rsid w:val="00FA5516"/>
    <w:rsid w:val="00FA7CD4"/>
    <w:rsid w:val="00FB0EFC"/>
    <w:rsid w:val="00FB1FDE"/>
    <w:rsid w:val="00FB4093"/>
    <w:rsid w:val="00FB508B"/>
    <w:rsid w:val="00FC38A9"/>
    <w:rsid w:val="00FC43A7"/>
    <w:rsid w:val="00FC6F43"/>
    <w:rsid w:val="00FC763E"/>
    <w:rsid w:val="00FD1534"/>
    <w:rsid w:val="00FD5330"/>
    <w:rsid w:val="00FD747B"/>
    <w:rsid w:val="00FE1E22"/>
    <w:rsid w:val="00FE353F"/>
    <w:rsid w:val="00FE6CE3"/>
    <w:rsid w:val="00FE6F98"/>
    <w:rsid w:val="00FE767D"/>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semiHidden/>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17"/>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771663">
      <w:bodyDiv w:val="1"/>
      <w:marLeft w:val="0"/>
      <w:marRight w:val="0"/>
      <w:marTop w:val="0"/>
      <w:marBottom w:val="0"/>
      <w:divBdr>
        <w:top w:val="none" w:sz="0" w:space="0" w:color="auto"/>
        <w:left w:val="none" w:sz="0" w:space="0" w:color="auto"/>
        <w:bottom w:val="none" w:sz="0" w:space="0" w:color="auto"/>
        <w:right w:val="none" w:sz="0" w:space="0" w:color="auto"/>
      </w:divBdr>
      <w:divsChild>
        <w:div w:id="1621451774">
          <w:marLeft w:val="0"/>
          <w:marRight w:val="0"/>
          <w:marTop w:val="0"/>
          <w:marBottom w:val="0"/>
          <w:divBdr>
            <w:top w:val="none" w:sz="0" w:space="0" w:color="auto"/>
            <w:left w:val="none" w:sz="0" w:space="0" w:color="auto"/>
            <w:bottom w:val="none" w:sz="0" w:space="0" w:color="auto"/>
            <w:right w:val="none" w:sz="0" w:space="0" w:color="auto"/>
          </w:divBdr>
          <w:divsChild>
            <w:div w:id="1286035515">
              <w:marLeft w:val="0"/>
              <w:marRight w:val="0"/>
              <w:marTop w:val="0"/>
              <w:marBottom w:val="0"/>
              <w:divBdr>
                <w:top w:val="none" w:sz="0" w:space="0" w:color="auto"/>
                <w:left w:val="none" w:sz="0" w:space="0" w:color="auto"/>
                <w:bottom w:val="none" w:sz="0" w:space="0" w:color="auto"/>
                <w:right w:val="none" w:sz="0" w:space="0" w:color="auto"/>
              </w:divBdr>
              <w:divsChild>
                <w:div w:id="13176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3396176">
      <w:bodyDiv w:val="1"/>
      <w:marLeft w:val="0"/>
      <w:marRight w:val="0"/>
      <w:marTop w:val="0"/>
      <w:marBottom w:val="0"/>
      <w:divBdr>
        <w:top w:val="none" w:sz="0" w:space="0" w:color="auto"/>
        <w:left w:val="none" w:sz="0" w:space="0" w:color="auto"/>
        <w:bottom w:val="none" w:sz="0" w:space="0" w:color="auto"/>
        <w:right w:val="none" w:sz="0" w:space="0" w:color="auto"/>
      </w:divBdr>
      <w:divsChild>
        <w:div w:id="1963151401">
          <w:marLeft w:val="0"/>
          <w:marRight w:val="0"/>
          <w:marTop w:val="0"/>
          <w:marBottom w:val="0"/>
          <w:divBdr>
            <w:top w:val="none" w:sz="0" w:space="0" w:color="auto"/>
            <w:left w:val="none" w:sz="0" w:space="0" w:color="auto"/>
            <w:bottom w:val="none" w:sz="0" w:space="0" w:color="auto"/>
            <w:right w:val="none" w:sz="0" w:space="0" w:color="auto"/>
          </w:divBdr>
          <w:divsChild>
            <w:div w:id="345794086">
              <w:marLeft w:val="0"/>
              <w:marRight w:val="0"/>
              <w:marTop w:val="0"/>
              <w:marBottom w:val="0"/>
              <w:divBdr>
                <w:top w:val="none" w:sz="0" w:space="0" w:color="auto"/>
                <w:left w:val="none" w:sz="0" w:space="0" w:color="auto"/>
                <w:bottom w:val="none" w:sz="0" w:space="0" w:color="auto"/>
                <w:right w:val="none" w:sz="0" w:space="0" w:color="auto"/>
              </w:divBdr>
              <w:divsChild>
                <w:div w:id="10533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079">
      <w:bodyDiv w:val="1"/>
      <w:marLeft w:val="0"/>
      <w:marRight w:val="0"/>
      <w:marTop w:val="0"/>
      <w:marBottom w:val="0"/>
      <w:divBdr>
        <w:top w:val="none" w:sz="0" w:space="0" w:color="auto"/>
        <w:left w:val="none" w:sz="0" w:space="0" w:color="auto"/>
        <w:bottom w:val="none" w:sz="0" w:space="0" w:color="auto"/>
        <w:right w:val="none" w:sz="0" w:space="0" w:color="auto"/>
      </w:divBdr>
      <w:divsChild>
        <w:div w:id="1101877466">
          <w:marLeft w:val="0"/>
          <w:marRight w:val="0"/>
          <w:marTop w:val="0"/>
          <w:marBottom w:val="0"/>
          <w:divBdr>
            <w:top w:val="none" w:sz="0" w:space="0" w:color="auto"/>
            <w:left w:val="none" w:sz="0" w:space="0" w:color="auto"/>
            <w:bottom w:val="none" w:sz="0" w:space="0" w:color="auto"/>
            <w:right w:val="none" w:sz="0" w:space="0" w:color="auto"/>
          </w:divBdr>
          <w:divsChild>
            <w:div w:id="642583071">
              <w:marLeft w:val="0"/>
              <w:marRight w:val="0"/>
              <w:marTop w:val="0"/>
              <w:marBottom w:val="0"/>
              <w:divBdr>
                <w:top w:val="none" w:sz="0" w:space="0" w:color="auto"/>
                <w:left w:val="none" w:sz="0" w:space="0" w:color="auto"/>
                <w:bottom w:val="none" w:sz="0" w:space="0" w:color="auto"/>
                <w:right w:val="none" w:sz="0" w:space="0" w:color="auto"/>
              </w:divBdr>
              <w:divsChild>
                <w:div w:id="1780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2018-02-22T20:05:00Z</cp:lastPrinted>
  <dcterms:created xsi:type="dcterms:W3CDTF">2018-12-20T15:59:00Z</dcterms:created>
  <dcterms:modified xsi:type="dcterms:W3CDTF">2018-12-20T15:59:00Z</dcterms:modified>
</cp:coreProperties>
</file>